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BC" w:rsidRPr="003D39DC" w:rsidRDefault="00B93BBC" w:rsidP="00B93BBC">
      <w:pPr>
        <w:jc w:val="right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Name</w:t>
      </w:r>
      <w:proofErr w:type="gramStart"/>
      <w:r w:rsidRPr="003D39DC">
        <w:rPr>
          <w:b/>
          <w:lang w:val="en-GB"/>
        </w:rPr>
        <w:t>:</w:t>
      </w:r>
      <w:r>
        <w:rPr>
          <w:b/>
          <w:lang w:val="en-GB"/>
        </w:rPr>
        <w:t>…………………………………………………</w:t>
      </w:r>
      <w:proofErr w:type="gramEnd"/>
      <w:r w:rsidRPr="003D39DC">
        <w:rPr>
          <w:b/>
          <w:lang w:val="en-GB"/>
        </w:rPr>
        <w:t xml:space="preserve">            </w:t>
      </w:r>
    </w:p>
    <w:p w:rsidR="00B93BBC" w:rsidRPr="003D39DC" w:rsidRDefault="00B93BBC" w:rsidP="00B93BBC">
      <w:pPr>
        <w:rPr>
          <w:b/>
          <w:lang w:val="en-GB"/>
        </w:rPr>
      </w:pPr>
      <w:proofErr w:type="spellStart"/>
      <w:r>
        <w:rPr>
          <w:b/>
          <w:lang w:val="en-GB"/>
        </w:rPr>
        <w:t>Emnemodul</w:t>
      </w:r>
      <w:proofErr w:type="spellEnd"/>
      <w:r>
        <w:rPr>
          <w:b/>
          <w:lang w:val="en-GB"/>
        </w:rPr>
        <w:t xml:space="preserve">: </w:t>
      </w:r>
      <w:r w:rsidRPr="003D39DC">
        <w:rPr>
          <w:b/>
          <w:lang w:val="en-GB"/>
        </w:rPr>
        <w:t>Advanced process control</w:t>
      </w:r>
    </w:p>
    <w:p w:rsidR="00B93BBC" w:rsidRPr="003D39DC" w:rsidRDefault="00B93BBC" w:rsidP="00B93BBC">
      <w:pPr>
        <w:rPr>
          <w:b/>
          <w:lang w:val="en-GB"/>
        </w:rPr>
      </w:pPr>
    </w:p>
    <w:p w:rsidR="00B93BBC" w:rsidRPr="003D39DC" w:rsidRDefault="007E456A" w:rsidP="00B93BBC">
      <w:pPr>
        <w:rPr>
          <w:lang w:val="en-GB"/>
        </w:rPr>
      </w:pPr>
      <w:r>
        <w:rPr>
          <w:b/>
          <w:lang w:val="en-GB"/>
        </w:rPr>
        <w:t>03 Dec. 2014</w:t>
      </w:r>
      <w:r w:rsidR="00B93BBC">
        <w:rPr>
          <w:b/>
          <w:lang w:val="en-GB"/>
        </w:rPr>
        <w:t xml:space="preserve">. Time: 0915 – 1200. Answer as carefully as possible, preferably </w:t>
      </w:r>
      <w:r w:rsidR="00B93BBC" w:rsidRPr="001734B6">
        <w:rPr>
          <w:b/>
          <w:lang w:val="en-GB"/>
        </w:rPr>
        <w:t>using the available space</w:t>
      </w:r>
      <w:r w:rsidR="00B93BBC">
        <w:rPr>
          <w:b/>
          <w:lang w:val="en-GB"/>
        </w:rPr>
        <w:t xml:space="preserve">. </w:t>
      </w:r>
      <w:r w:rsidR="00B93BBC" w:rsidRPr="003D39DC">
        <w:rPr>
          <w:lang w:val="en-GB"/>
        </w:rPr>
        <w:t>You may answer in Norwegian</w:t>
      </w:r>
    </w:p>
    <w:p w:rsidR="00B93BBC" w:rsidRDefault="00B93BBC" w:rsidP="00B93BBC">
      <w:pPr>
        <w:rPr>
          <w:b/>
          <w:lang w:val="en-GB"/>
        </w:rPr>
      </w:pPr>
    </w:p>
    <w:p w:rsidR="00B93BBC" w:rsidRPr="008C24DD" w:rsidRDefault="00B93BBC" w:rsidP="00B93BBC">
      <w:pPr>
        <w:rPr>
          <w:b/>
          <w:lang w:val="en-GB"/>
        </w:rPr>
      </w:pPr>
      <w:proofErr w:type="gramStart"/>
      <w:r w:rsidRPr="003D39DC">
        <w:rPr>
          <w:b/>
          <w:lang w:val="en-GB"/>
        </w:rPr>
        <w:t>Prob</w:t>
      </w:r>
      <w:r w:rsidR="00251543">
        <w:rPr>
          <w:b/>
          <w:lang w:val="en-GB"/>
        </w:rPr>
        <w:t>lem 1 (15</w:t>
      </w:r>
      <w:r w:rsidRPr="008C24DD">
        <w:rPr>
          <w:b/>
          <w:lang w:val="en-GB"/>
        </w:rPr>
        <w:t>%).</w:t>
      </w:r>
      <w:proofErr w:type="gramEnd"/>
    </w:p>
    <w:p w:rsidR="006F7FD1" w:rsidRDefault="007E456A" w:rsidP="006F7FD1">
      <w:pPr>
        <w:rPr>
          <w:lang w:val="en-US"/>
        </w:rPr>
      </w:pPr>
      <w:r>
        <w:rPr>
          <w:lang w:val="en-US"/>
        </w:rPr>
        <w:t xml:space="preserve">Three of </w:t>
      </w:r>
      <w:proofErr w:type="spellStart"/>
      <w:r w:rsidR="006F7FD1">
        <w:rPr>
          <w:lang w:val="en-US"/>
        </w:rPr>
        <w:t>Sigurd’s</w:t>
      </w:r>
      <w:proofErr w:type="spellEnd"/>
      <w:r w:rsidR="006F7FD1">
        <w:rPr>
          <w:lang w:val="en-US"/>
        </w:rPr>
        <w:t xml:space="preserve"> rules for CV selection are:</w:t>
      </w:r>
    </w:p>
    <w:p w:rsidR="00E57761" w:rsidRPr="006F7FD1" w:rsidRDefault="00D440A8" w:rsidP="00B93BBC">
      <w:pPr>
        <w:numPr>
          <w:ilvl w:val="0"/>
          <w:numId w:val="1"/>
        </w:numPr>
        <w:spacing w:after="0" w:line="240" w:lineRule="auto"/>
        <w:ind w:left="714" w:hanging="357"/>
        <w:rPr>
          <w:lang w:val="en-US"/>
        </w:rPr>
      </w:pPr>
      <w:r w:rsidRPr="006F7FD1">
        <w:rPr>
          <w:lang w:val="en-US"/>
        </w:rPr>
        <w:t>Always control active constraints! (almost always)</w:t>
      </w:r>
    </w:p>
    <w:p w:rsidR="006F6AA5" w:rsidRDefault="00D440A8" w:rsidP="006F6AA5">
      <w:pPr>
        <w:numPr>
          <w:ilvl w:val="0"/>
          <w:numId w:val="1"/>
        </w:numPr>
        <w:spacing w:after="0" w:line="240" w:lineRule="auto"/>
        <w:ind w:left="714" w:hanging="357"/>
        <w:rPr>
          <w:lang w:val="en-US"/>
        </w:rPr>
      </w:pPr>
      <w:r w:rsidRPr="006F7FD1">
        <w:rPr>
          <w:lang w:val="en-US"/>
        </w:rPr>
        <w:t xml:space="preserve">Purity constraint on expensive product </w:t>
      </w:r>
      <w:r w:rsidR="00436E14">
        <w:rPr>
          <w:lang w:val="en-US"/>
        </w:rPr>
        <w:t xml:space="preserve">is </w:t>
      </w:r>
      <w:r w:rsidRPr="006F7FD1">
        <w:rPr>
          <w:lang w:val="en-US"/>
        </w:rPr>
        <w:t>alway</w:t>
      </w:r>
      <w:r w:rsidR="00436E14">
        <w:rPr>
          <w:lang w:val="en-US"/>
        </w:rPr>
        <w:t xml:space="preserve">s active (no </w:t>
      </w:r>
      <w:proofErr w:type="spellStart"/>
      <w:r w:rsidR="00436E14">
        <w:rPr>
          <w:lang w:val="en-US"/>
        </w:rPr>
        <w:t>overpurification</w:t>
      </w:r>
      <w:proofErr w:type="spellEnd"/>
      <w:r w:rsidR="00436E14">
        <w:rPr>
          <w:lang w:val="en-US"/>
        </w:rPr>
        <w:t>)</w:t>
      </w:r>
    </w:p>
    <w:p w:rsidR="00E57761" w:rsidRPr="006F6AA5" w:rsidRDefault="00D440A8" w:rsidP="006F6AA5">
      <w:pPr>
        <w:numPr>
          <w:ilvl w:val="0"/>
          <w:numId w:val="1"/>
        </w:numPr>
        <w:spacing w:after="0" w:line="240" w:lineRule="auto"/>
        <w:ind w:left="714" w:hanging="357"/>
        <w:rPr>
          <w:lang w:val="en-US"/>
        </w:rPr>
      </w:pPr>
      <w:r w:rsidRPr="006F6AA5">
        <w:rPr>
          <w:lang w:val="en-US"/>
        </w:rPr>
        <w:t>Unconstrained optimum: NEVER try to control a variable that reaches max or min at the optimum</w:t>
      </w:r>
    </w:p>
    <w:p w:rsidR="00B93BBC" w:rsidRPr="006F7FD1" w:rsidRDefault="00B93BBC" w:rsidP="00B93BBC">
      <w:pPr>
        <w:spacing w:after="0" w:line="240" w:lineRule="auto"/>
        <w:ind w:left="714"/>
        <w:rPr>
          <w:lang w:val="en-US"/>
        </w:rPr>
      </w:pPr>
    </w:p>
    <w:p w:rsidR="006F7FD1" w:rsidRPr="00251543" w:rsidRDefault="006F7FD1" w:rsidP="00251543">
      <w:pPr>
        <w:rPr>
          <w:lang w:val="en-US"/>
        </w:rPr>
      </w:pPr>
      <w:r w:rsidRPr="00251543">
        <w:rPr>
          <w:lang w:val="en-US"/>
        </w:rPr>
        <w:t>Give a short justification for each of the three rules.</w:t>
      </w: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Pr="00B93BBC" w:rsidRDefault="00B93BBC" w:rsidP="00B93BBC">
      <w:pPr>
        <w:rPr>
          <w:lang w:val="en-US"/>
        </w:rPr>
      </w:pPr>
    </w:p>
    <w:p w:rsidR="00436E14" w:rsidRDefault="00436E14">
      <w:pPr>
        <w:rPr>
          <w:lang w:val="en-US"/>
        </w:rPr>
      </w:pPr>
      <w:r>
        <w:rPr>
          <w:lang w:val="en-US"/>
        </w:rPr>
        <w:br w:type="page"/>
      </w:r>
    </w:p>
    <w:p w:rsidR="00696407" w:rsidRDefault="0070095E" w:rsidP="00696407">
      <w:pPr>
        <w:pStyle w:val="ListParagraph"/>
        <w:ind w:left="0"/>
        <w:rPr>
          <w:lang w:val="en-US"/>
        </w:rPr>
      </w:pPr>
      <w:r w:rsidRPr="00B93BBC">
        <w:rPr>
          <w:b/>
          <w:lang w:val="en-US"/>
        </w:rPr>
        <w:lastRenderedPageBreak/>
        <w:t>Problem 2</w:t>
      </w:r>
      <w:r w:rsidR="000F3893">
        <w:rPr>
          <w:b/>
          <w:lang w:val="en-US"/>
        </w:rPr>
        <w:t xml:space="preserve"> (20</w:t>
      </w:r>
      <w:r w:rsidR="00B93BBC">
        <w:rPr>
          <w:b/>
          <w:lang w:val="en-US"/>
        </w:rPr>
        <w:t>%)</w:t>
      </w:r>
    </w:p>
    <w:p w:rsidR="00136D8C" w:rsidRDefault="00136D8C" w:rsidP="00136D8C">
      <w:pPr>
        <w:pStyle w:val="ListParagraph"/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5731510" cy="323934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07" w:rsidRDefault="00696407" w:rsidP="00696407">
      <w:pPr>
        <w:rPr>
          <w:lang w:val="en-US"/>
        </w:rPr>
      </w:pPr>
      <w:proofErr w:type="gramStart"/>
      <w:r>
        <w:rPr>
          <w:lang w:val="en-US"/>
        </w:rPr>
        <w:t>Comments.</w:t>
      </w:r>
      <w:proofErr w:type="gramEnd"/>
      <w:r>
        <w:rPr>
          <w:lang w:val="en-US"/>
        </w:rPr>
        <w:t xml:space="preserve"> 1. Flow is to be kept at a given setpoint. 2. The “booster pump” runs at a constant speed </w:t>
      </w:r>
      <w:r w:rsidR="000E5A88">
        <w:rPr>
          <w:lang w:val="en-US"/>
        </w:rPr>
        <w:t>(</w:t>
      </w:r>
      <w:r>
        <w:rPr>
          <w:lang w:val="en-US"/>
        </w:rPr>
        <w:t>may be considered a disturbance</w:t>
      </w:r>
      <w:r w:rsidR="000E5A88">
        <w:rPr>
          <w:lang w:val="en-US"/>
        </w:rPr>
        <w:t>)</w:t>
      </w:r>
      <w:r>
        <w:rPr>
          <w:lang w:val="en-US"/>
        </w:rPr>
        <w:t>. 3. “Cavitation” occurs when the pressure gets too low so the fluid starts boiling. This can occur at low flowrates because the booster pump</w:t>
      </w:r>
      <w:r w:rsidR="000E5A88">
        <w:rPr>
          <w:lang w:val="en-US"/>
        </w:rPr>
        <w:t xml:space="preserve"> then “sucks” more</w:t>
      </w:r>
      <w:r>
        <w:rPr>
          <w:lang w:val="en-US"/>
        </w:rPr>
        <w:t>. To avoid cavitation you should make sure that the pressure before the booster pump is above a minimum value.</w:t>
      </w:r>
      <w:r w:rsidR="000E5A88">
        <w:rPr>
          <w:lang w:val="en-US"/>
        </w:rPr>
        <w:t xml:space="preserve"> 4</w:t>
      </w:r>
      <w:r>
        <w:rPr>
          <w:lang w:val="en-US"/>
        </w:rPr>
        <w:t xml:space="preserve">. PT and FT indicate pressure and flow sensors (“transmitters”).   </w:t>
      </w:r>
      <w:r w:rsidR="000E5A88" w:rsidRPr="00251543">
        <w:rPr>
          <w:lang w:val="en-US"/>
        </w:rPr>
        <w:t>5. To minimize pumping energy (main pump) we would like the valve to be fully open</w:t>
      </w:r>
      <w:r w:rsidR="00686ECA" w:rsidRPr="00251543">
        <w:rPr>
          <w:lang w:val="en-US"/>
        </w:rPr>
        <w:t xml:space="preserve"> whenever feasible</w:t>
      </w:r>
      <w:r w:rsidR="000E5A88" w:rsidRPr="00251543">
        <w:rPr>
          <w:lang w:val="en-US"/>
        </w:rPr>
        <w:t>.</w:t>
      </w:r>
    </w:p>
    <w:p w:rsidR="008B159F" w:rsidRPr="008B159F" w:rsidRDefault="00F60336" w:rsidP="008B159F">
      <w:pPr>
        <w:pStyle w:val="ListParagraph"/>
        <w:numPr>
          <w:ilvl w:val="0"/>
          <w:numId w:val="21"/>
        </w:numPr>
        <w:rPr>
          <w:lang w:val="en-US"/>
        </w:rPr>
      </w:pPr>
      <w:r w:rsidRPr="008B159F">
        <w:rPr>
          <w:lang w:val="en-US"/>
        </w:rPr>
        <w:t>S</w:t>
      </w:r>
      <w:r w:rsidR="00136D8C" w:rsidRPr="008B159F">
        <w:rPr>
          <w:lang w:val="en-US"/>
        </w:rPr>
        <w:t xml:space="preserve">tate the </w:t>
      </w:r>
      <w:r w:rsidRPr="008B159F">
        <w:rPr>
          <w:lang w:val="en-US"/>
        </w:rPr>
        <w:t xml:space="preserve">“top-down” </w:t>
      </w:r>
      <w:r w:rsidR="00136D8C" w:rsidRPr="008B159F">
        <w:rPr>
          <w:lang w:val="en-US"/>
        </w:rPr>
        <w:t>steps of the plan</w:t>
      </w:r>
      <w:r w:rsidR="0070095E" w:rsidRPr="008B159F">
        <w:rPr>
          <w:lang w:val="en-US"/>
        </w:rPr>
        <w:t>t</w:t>
      </w:r>
      <w:r w:rsidR="00136D8C" w:rsidRPr="008B159F">
        <w:rPr>
          <w:lang w:val="en-US"/>
        </w:rPr>
        <w:t>wide proc</w:t>
      </w:r>
      <w:r w:rsidR="008B1AFE" w:rsidRPr="008B159F">
        <w:rPr>
          <w:lang w:val="en-US"/>
        </w:rPr>
        <w:t xml:space="preserve">edure of Skogestad </w:t>
      </w:r>
    </w:p>
    <w:p w:rsidR="008B159F" w:rsidRDefault="008B159F">
      <w:pPr>
        <w:rPr>
          <w:lang w:val="en-US"/>
        </w:rPr>
      </w:pPr>
      <w:r>
        <w:rPr>
          <w:lang w:val="en-US"/>
        </w:rPr>
        <w:br w:type="page"/>
      </w:r>
    </w:p>
    <w:p w:rsidR="00B2529C" w:rsidRPr="008B159F" w:rsidRDefault="00F60336" w:rsidP="008B159F">
      <w:pPr>
        <w:pStyle w:val="ListParagraph"/>
        <w:numPr>
          <w:ilvl w:val="0"/>
          <w:numId w:val="21"/>
        </w:numPr>
        <w:rPr>
          <w:lang w:val="en-US"/>
        </w:rPr>
      </w:pPr>
      <w:r w:rsidRPr="008B159F">
        <w:rPr>
          <w:lang w:val="en-US"/>
        </w:rPr>
        <w:lastRenderedPageBreak/>
        <w:t xml:space="preserve">The figure shows the feed line to a process. </w:t>
      </w:r>
      <w:r w:rsidR="00B2529C" w:rsidRPr="008B159F">
        <w:rPr>
          <w:lang w:val="en-US"/>
        </w:rPr>
        <w:t>A</w:t>
      </w:r>
      <w:r w:rsidR="008B1AFE" w:rsidRPr="008B159F">
        <w:rPr>
          <w:lang w:val="en-US"/>
        </w:rPr>
        <w:t xml:space="preserve">pply </w:t>
      </w:r>
      <w:r w:rsidR="000E3B4C" w:rsidRPr="008B159F">
        <w:rPr>
          <w:lang w:val="en-US"/>
        </w:rPr>
        <w:t xml:space="preserve">the top-down part of the procedure </w:t>
      </w:r>
      <w:r w:rsidR="008B1AFE" w:rsidRPr="008B159F">
        <w:rPr>
          <w:lang w:val="en-US"/>
        </w:rPr>
        <w:t>to this process.</w:t>
      </w:r>
      <w:r w:rsidR="0070095E" w:rsidRPr="008B159F">
        <w:rPr>
          <w:lang w:val="en-US"/>
        </w:rPr>
        <w:t xml:space="preserve"> </w:t>
      </w:r>
      <w:r w:rsidR="00874412">
        <w:rPr>
          <w:lang w:val="en-US"/>
        </w:rPr>
        <w:t xml:space="preserve"> </w:t>
      </w:r>
      <w:r w:rsidR="00874412" w:rsidRPr="00251543">
        <w:rPr>
          <w:lang w:val="en-US"/>
        </w:rPr>
        <w:t>Note: Main disturbance is feedrate (F</w:t>
      </w:r>
      <w:r w:rsidR="00874412" w:rsidRPr="00251543">
        <w:rPr>
          <w:vertAlign w:val="subscript"/>
          <w:lang w:val="en-US"/>
        </w:rPr>
        <w:t>s</w:t>
      </w:r>
      <w:r w:rsidR="00874412" w:rsidRPr="00251543">
        <w:rPr>
          <w:lang w:val="en-US"/>
        </w:rPr>
        <w:t>)</w:t>
      </w: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Pr="008B159F" w:rsidRDefault="008B159F" w:rsidP="008B159F">
      <w:pPr>
        <w:rPr>
          <w:lang w:val="en-US"/>
        </w:rPr>
      </w:pPr>
    </w:p>
    <w:p w:rsidR="00C117E8" w:rsidRDefault="0070095E">
      <w:pPr>
        <w:rPr>
          <w:lang w:val="en-US"/>
        </w:rPr>
      </w:pPr>
      <w:r>
        <w:rPr>
          <w:lang w:val="en-US"/>
        </w:rPr>
        <w:t xml:space="preserve">(c) </w:t>
      </w:r>
      <w:r w:rsidR="00B2529C">
        <w:rPr>
          <w:lang w:val="en-US"/>
        </w:rPr>
        <w:t>M</w:t>
      </w:r>
      <w:r>
        <w:rPr>
          <w:lang w:val="en-US"/>
        </w:rPr>
        <w:t>ake a sketch of your proposed control strategy on the flow sheet (including a</w:t>
      </w:r>
      <w:r w:rsidR="00A76AB0">
        <w:rPr>
          <w:lang w:val="en-US"/>
        </w:rPr>
        <w:t>t</w:t>
      </w:r>
      <w:r>
        <w:rPr>
          <w:lang w:val="en-US"/>
        </w:rPr>
        <w:t xml:space="preserve"> least a PC and </w:t>
      </w:r>
      <w:r w:rsidR="00A76AB0">
        <w:rPr>
          <w:lang w:val="en-US"/>
        </w:rPr>
        <w:t xml:space="preserve">a </w:t>
      </w:r>
      <w:r>
        <w:rPr>
          <w:lang w:val="en-US"/>
        </w:rPr>
        <w:t>FC)</w:t>
      </w:r>
      <w:r w:rsidR="006F6AA5">
        <w:rPr>
          <w:lang w:val="en-US"/>
        </w:rPr>
        <w:t xml:space="preserve"> and comment on how it achieves optimal operation.</w:t>
      </w:r>
    </w:p>
    <w:p w:rsidR="00F60336" w:rsidRDefault="00F60336">
      <w:pPr>
        <w:rPr>
          <w:lang w:val="en-US"/>
        </w:rPr>
      </w:pPr>
    </w:p>
    <w:p w:rsidR="00F60336" w:rsidRDefault="00D3241F" w:rsidP="008B159F">
      <w:pPr>
        <w:rPr>
          <w:b/>
          <w:lang w:val="en-US"/>
        </w:rPr>
      </w:pPr>
      <w:r>
        <w:rPr>
          <w:lang w:val="en-US"/>
        </w:rPr>
        <w:br w:type="page"/>
      </w:r>
    </w:p>
    <w:p w:rsidR="00436E14" w:rsidRPr="00F60336" w:rsidRDefault="00D9574E">
      <w:pPr>
        <w:rPr>
          <w:b/>
          <w:lang w:val="en-US"/>
        </w:rPr>
      </w:pPr>
      <w:proofErr w:type="gramStart"/>
      <w:r>
        <w:rPr>
          <w:b/>
          <w:lang w:val="en-US"/>
        </w:rPr>
        <w:lastRenderedPageBreak/>
        <w:t>Problem 3</w:t>
      </w:r>
      <w:r w:rsidR="00251543">
        <w:rPr>
          <w:b/>
          <w:lang w:val="en-US"/>
        </w:rPr>
        <w:t xml:space="preserve"> (30</w:t>
      </w:r>
      <w:r w:rsidR="00F60336">
        <w:rPr>
          <w:b/>
          <w:lang w:val="en-US"/>
        </w:rPr>
        <w:t>%)</w:t>
      </w:r>
      <w:r w:rsidR="00436E14" w:rsidRPr="00F60336">
        <w:rPr>
          <w:b/>
          <w:lang w:val="en-US"/>
        </w:rPr>
        <w:t>.</w:t>
      </w:r>
      <w:proofErr w:type="gramEnd"/>
    </w:p>
    <w:p w:rsidR="00387BBD" w:rsidRDefault="00803A9B">
      <w:pPr>
        <w:rPr>
          <w:lang w:val="en-US"/>
        </w:rPr>
      </w:pPr>
      <w:r>
        <w:rPr>
          <w:lang w:val="en-US"/>
        </w:rPr>
        <w:t xml:space="preserve">In Exercise 1 you considered optimal operation of the split </w:t>
      </w:r>
      <w:r>
        <w:rPr>
          <w:rFonts w:cstheme="minorHAnsi"/>
          <w:lang w:val="en-US"/>
        </w:rPr>
        <w:t>α</w:t>
      </w:r>
      <w:r>
        <w:rPr>
          <w:lang w:val="en-US"/>
        </w:rPr>
        <w:t xml:space="preserve"> for a heat exchanger, where the objective was to maximize</w:t>
      </w:r>
      <w:r w:rsidR="002574EA">
        <w:rPr>
          <w:lang w:val="en-US"/>
        </w:rPr>
        <w:t xml:space="preserve"> the temperature (J=</w:t>
      </w:r>
      <w:r>
        <w:rPr>
          <w:lang w:val="en-US"/>
        </w:rPr>
        <w:t>T). We derived a simple analytical expression for the gradient</w:t>
      </w:r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J</w:t>
      </w:r>
      <w:r w:rsidRPr="000F3893">
        <w:rPr>
          <w:vertAlign w:val="subscript"/>
          <w:lang w:val="en-US"/>
        </w:rPr>
        <w:t>u</w:t>
      </w:r>
      <w:proofErr w:type="spellEnd"/>
      <w:proofErr w:type="gramEnd"/>
      <w:r>
        <w:rPr>
          <w:lang w:val="en-US"/>
        </w:rPr>
        <w:t xml:space="preserve"> = (T1-T0)</w:t>
      </w:r>
      <w:r w:rsidRPr="00803A9B">
        <w:rPr>
          <w:vertAlign w:val="superscript"/>
          <w:lang w:val="en-US"/>
        </w:rPr>
        <w:t>2</w:t>
      </w:r>
      <w:r>
        <w:rPr>
          <w:lang w:val="en-US"/>
        </w:rPr>
        <w:t>/(Th1-T0)  -  (T2-T0)</w:t>
      </w:r>
      <w:r w:rsidRPr="00803A9B">
        <w:rPr>
          <w:vertAlign w:val="superscript"/>
          <w:lang w:val="en-US"/>
        </w:rPr>
        <w:t>2</w:t>
      </w:r>
      <w:r w:rsidR="00EE7E7E">
        <w:rPr>
          <w:lang w:val="en-US"/>
        </w:rPr>
        <w:t>/(Th2</w:t>
      </w:r>
      <w:r>
        <w:rPr>
          <w:lang w:val="en-US"/>
        </w:rPr>
        <w:t xml:space="preserve">-T0). </w:t>
      </w:r>
    </w:p>
    <w:p w:rsidR="00803A9B" w:rsidRPr="00803A9B" w:rsidRDefault="00803A9B" w:rsidP="00803A9B">
      <w:pPr>
        <w:pStyle w:val="ListParagraph"/>
        <w:rPr>
          <w:lang w:val="en-US"/>
        </w:rPr>
      </w:pPr>
    </w:p>
    <w:p w:rsidR="000B5E5B" w:rsidRDefault="00803A9B" w:rsidP="008C52D2">
      <w:pPr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2AAA7" wp14:editId="6C59BB75">
                <wp:simplePos x="0" y="0"/>
                <wp:positionH relativeFrom="column">
                  <wp:posOffset>2571750</wp:posOffset>
                </wp:positionH>
                <wp:positionV relativeFrom="paragraph">
                  <wp:posOffset>10160</wp:posOffset>
                </wp:positionV>
                <wp:extent cx="1028700" cy="47625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9B" w:rsidRPr="009E02EF" w:rsidRDefault="00803A9B" w:rsidP="00A7018C">
                            <w:r>
                              <w:t>Th1, UA1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02.5pt;margin-top:.8pt;width:8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cC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" filled="f" stroked="f">
                <v:textbox>
                  <w:txbxContent>
                    <w:p w:rsidR="00803A9B" w:rsidRPr="009E02EF" w:rsidRDefault="00803A9B" w:rsidP="00A7018C">
                      <w:r>
                        <w:t>Th1, UA1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c">
            <w:drawing>
              <wp:inline distT="0" distB="0" distL="0" distR="0" wp14:anchorId="66AEF96E" wp14:editId="61A3E985">
                <wp:extent cx="5486400" cy="2057400"/>
                <wp:effectExtent l="0" t="0" r="0" b="0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7400" y="3429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400" y="1143000"/>
                            <a:ext cx="6858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/>
                        <wps:spPr bwMode="auto">
                          <a:xfrm flipV="1">
                            <a:off x="2171700" y="1371600"/>
                            <a:ext cx="1143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2286000" y="1371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 flipV="1">
                            <a:off x="2400300" y="1371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2514600" y="1371600"/>
                            <a:ext cx="1143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2171700" y="229235"/>
                            <a:ext cx="1143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 flipV="1">
                            <a:off x="2286000" y="3429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2400300" y="3429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 flipV="1">
                            <a:off x="2514600" y="114300"/>
                            <a:ext cx="1143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685800" y="1029335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 flipV="1">
                            <a:off x="1600200" y="571500"/>
                            <a:ext cx="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1600200" y="5715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1600200" y="1029335"/>
                            <a:ext cx="0" cy="342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1600200" y="13709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2743200" y="5715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2743200" y="13716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3314700" y="10287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3314700" y="5715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 flipV="1">
                            <a:off x="3314700" y="1028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80010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Default="00803A9B" w:rsidP="00803A9B">
                              <w:r>
                                <w:t>T0</w:t>
                              </w:r>
                            </w:p>
                            <w:p w:rsidR="00803A9B" w:rsidRPr="009E02EF" w:rsidRDefault="00803A9B" w:rsidP="00803A9B">
                              <w:r>
                                <w:t>m [kg/s]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714500"/>
                            <a:ext cx="7620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Default="00803A9B" w:rsidP="00803A9B">
                              <w:r>
                                <w:t>Th2, UA2 A»</w:t>
                              </w:r>
                            </w:p>
                            <w:p w:rsidR="00803A9B" w:rsidRPr="009E02EF" w:rsidRDefault="00803A9B" w:rsidP="00803A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14300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T2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36576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T1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80010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57150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28016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1-α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5" o:spid="_x0000_s1027" editas="canvas" style="width:6in;height:162pt;mso-position-horizontal-relative:char;mso-position-vertical-relative:line" coordsize="54864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20574;visibility:visible;mso-wrap-style:square">
                  <v:fill o:detectmouseclick="t"/>
                  <v:path o:connecttype="none"/>
                </v:shape>
                <v:rect id="Rectangle 6" o:spid="_x0000_s1029" style="position:absolute;left:20574;top:3429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7" o:spid="_x0000_s1030" style="position:absolute;left:20574;top:11430;width:6858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line id="Line 8" o:spid="_x0000_s1031" style="position:absolute;flip:y;visibility:visible;mso-wrap-style:square" from="21717,13716" to="2286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9" o:spid="_x0000_s1032" style="position:absolute;visibility:visible;mso-wrap-style:square" from="22860,13716" to="2400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0" o:spid="_x0000_s1033" style="position:absolute;flip:y;visibility:visible;mso-wrap-style:square" from="24003,13716" to="2514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1" o:spid="_x0000_s1034" style="position:absolute;visibility:visible;mso-wrap-style:square" from="25146,13716" to="26289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2" o:spid="_x0000_s1035" style="position:absolute;visibility:visible;mso-wrap-style:square" from="21717,2292" to="2286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3" o:spid="_x0000_s1036" style="position:absolute;flip:y;visibility:visible;mso-wrap-style:square" from="22860,3429" to="2400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4" o:spid="_x0000_s1037" style="position:absolute;visibility:visible;mso-wrap-style:square" from="24003,3429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5" o:spid="_x0000_s1038" style="position:absolute;flip:y;visibility:visible;mso-wrap-style:square" from="25146,1143" to="2628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16" o:spid="_x0000_s1039" style="position:absolute;visibility:visible;mso-wrap-style:square" from="6858,10293" to="16002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7" o:spid="_x0000_s1040" style="position:absolute;flip:y;visibility:visible;mso-wrap-style:square" from="16002,5715" to="16002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18" o:spid="_x0000_s1041" style="position:absolute;visibility:visible;mso-wrap-style:square" from="16002,5715" to="2057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19" o:spid="_x0000_s1042" style="position:absolute;visibility:visible;mso-wrap-style:square" from="16002,10293" to="1600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0" o:spid="_x0000_s1043" style="position:absolute;visibility:visible;mso-wrap-style:square" from="16002,13709" to="2057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1" o:spid="_x0000_s1044" style="position:absolute;visibility:visible;mso-wrap-style:square" from="27432,5715" to="3314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2" o:spid="_x0000_s1045" style="position:absolute;visibility:visible;mso-wrap-style:square" from="27432,13716" to="33147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3" o:spid="_x0000_s1046" style="position:absolute;visibility:visible;mso-wrap-style:square" from="33147,10287" to="3886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4" o:spid="_x0000_s1047" style="position:absolute;visibility:visible;mso-wrap-style:square" from="33147,5715" to="3314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5" o:spid="_x0000_s1048" style="position:absolute;flip:y;visibility:visible;mso-wrap-style:square" from="33147,10287" to="33147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shape id="Text Box 26" o:spid="_x0000_s1049" type="#_x0000_t202" style="position:absolute;left:4191;top:8001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803A9B" w:rsidRDefault="00803A9B" w:rsidP="00803A9B">
                        <w:r>
                          <w:t>T0</w:t>
                        </w:r>
                      </w:p>
                      <w:p w:rsidR="00803A9B" w:rsidRPr="009E02EF" w:rsidRDefault="00803A9B" w:rsidP="00803A9B">
                        <w:r>
                          <w:t>m [kg/s]</w:t>
                        </w:r>
                      </w:p>
                    </w:txbxContent>
                  </v:textbox>
                </v:shape>
                <v:shape id="Text Box 27" o:spid="_x0000_s1050" type="#_x0000_t202" style="position:absolute;left:24003;top:17145;width:762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03A9B" w:rsidRDefault="00803A9B" w:rsidP="00803A9B">
                        <w:r>
                          <w:t>Th2, UA2 A»</w:t>
                        </w:r>
                      </w:p>
                      <w:p w:rsidR="00803A9B" w:rsidRPr="009E02EF" w:rsidRDefault="00803A9B" w:rsidP="00803A9B"/>
                    </w:txbxContent>
                  </v:textbox>
                </v:shape>
                <v:shape id="Text Box 28" o:spid="_x0000_s1051" type="#_x0000_t202" style="position:absolute;left:28575;top:11430;width:571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803A9B" w:rsidRPr="009E02EF" w:rsidRDefault="00803A9B" w:rsidP="00803A9B">
                        <w:r>
                          <w:t>T2</w:t>
                        </w:r>
                      </w:p>
                    </w:txbxContent>
                  </v:textbox>
                </v:shape>
                <v:shape id="Text Box 29" o:spid="_x0000_s1052" type="#_x0000_t202" style="position:absolute;left:28575;top:3657;width:5715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803A9B" w:rsidRPr="009E02EF" w:rsidRDefault="00803A9B" w:rsidP="00803A9B">
                        <w:r>
                          <w:t>T1</w:t>
                        </w:r>
                      </w:p>
                    </w:txbxContent>
                  </v:textbox>
                </v:shape>
                <v:shape id="Text Box 30" o:spid="_x0000_s1053" type="#_x0000_t202" style="position:absolute;left:36576;top:8001;width:571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803A9B" w:rsidRPr="009E02EF" w:rsidRDefault="00803A9B" w:rsidP="00803A9B">
                        <w:r>
                          <w:t>T</w:t>
                        </w:r>
                      </w:p>
                    </w:txbxContent>
                  </v:textbox>
                </v:shape>
                <v:shape id="Text Box 31" o:spid="_x0000_s1054" type="#_x0000_t202" style="position:absolute;left:13716;top:5715;width:571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803A9B" w:rsidRPr="009E02EF" w:rsidRDefault="00803A9B" w:rsidP="00803A9B">
                        <w:r>
                          <w:t>α</w:t>
                        </w:r>
                      </w:p>
                    </w:txbxContent>
                  </v:textbox>
                </v:shape>
                <v:shape id="Text Box 32" o:spid="_x0000_s1055" type="#_x0000_t202" style="position:absolute;left:11430;top:12801;width:5715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803A9B" w:rsidRPr="009E02EF" w:rsidRDefault="00803A9B" w:rsidP="00803A9B">
                        <w:r>
                          <w:t>1-α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74EA" w:rsidRDefault="00797ED0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Briefly explain how the expression for </w:t>
      </w:r>
      <w:proofErr w:type="spellStart"/>
      <w:r w:rsidR="002574EA">
        <w:rPr>
          <w:lang w:val="en-US"/>
        </w:rPr>
        <w:t>J</w:t>
      </w:r>
      <w:r w:rsidR="002574EA" w:rsidRPr="000F3893">
        <w:rPr>
          <w:vertAlign w:val="subscript"/>
          <w:lang w:val="en-US"/>
        </w:rPr>
        <w:t>u</w:t>
      </w:r>
      <w:proofErr w:type="spellEnd"/>
      <w:r w:rsidR="002574EA">
        <w:rPr>
          <w:lang w:val="en-US"/>
        </w:rPr>
        <w:t xml:space="preserve"> </w:t>
      </w:r>
      <w:r>
        <w:rPr>
          <w:lang w:val="en-US"/>
        </w:rPr>
        <w:t>was obtained</w:t>
      </w:r>
      <w:r w:rsidR="002574EA">
        <w:rPr>
          <w:lang w:val="en-US"/>
        </w:rPr>
        <w:t xml:space="preserve"> (</w:t>
      </w:r>
      <w:r>
        <w:rPr>
          <w:lang w:val="en-US"/>
        </w:rPr>
        <w:t>just the main principles; not the details</w:t>
      </w:r>
      <w:r w:rsidR="002574EA">
        <w:rPr>
          <w:lang w:val="en-US"/>
        </w:rPr>
        <w:t>).</w:t>
      </w: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803A9B" w:rsidRDefault="00803A9B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Explain why selecting c=</w:t>
      </w:r>
      <w:proofErr w:type="spellStart"/>
      <w:r>
        <w:rPr>
          <w:lang w:val="en-US"/>
        </w:rPr>
        <w:t>J</w:t>
      </w:r>
      <w:r w:rsidRPr="000F3893">
        <w:rPr>
          <w:vertAlign w:val="subscript"/>
          <w:lang w:val="en-US"/>
        </w:rPr>
        <w:t>u</w:t>
      </w:r>
      <w:proofErr w:type="spellEnd"/>
      <w:r>
        <w:rPr>
          <w:lang w:val="en-US"/>
        </w:rPr>
        <w:t xml:space="preserve"> is a good self-optimizing variable. </w:t>
      </w: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803A9B" w:rsidRDefault="00803A9B" w:rsidP="00803A9B">
      <w:pPr>
        <w:pStyle w:val="ListParagraph"/>
        <w:numPr>
          <w:ilvl w:val="0"/>
          <w:numId w:val="12"/>
        </w:numPr>
        <w:rPr>
          <w:lang w:val="en-US"/>
        </w:rPr>
      </w:pPr>
      <w:proofErr w:type="gramStart"/>
      <w:r>
        <w:rPr>
          <w:lang w:val="en-US"/>
        </w:rPr>
        <w:t>Show  a</w:t>
      </w:r>
      <w:proofErr w:type="gramEnd"/>
      <w:r>
        <w:rPr>
          <w:lang w:val="en-US"/>
        </w:rPr>
        <w:t xml:space="preserve"> sketch on the flowsheet of how this self-optimizing strategy can be implemented. </w:t>
      </w:r>
      <w:r w:rsidR="002574EA">
        <w:rPr>
          <w:lang w:val="en-US"/>
        </w:rPr>
        <w:t>What should the setpoint for c</w:t>
      </w:r>
      <w:r>
        <w:rPr>
          <w:lang w:val="en-US"/>
        </w:rPr>
        <w:t xml:space="preserve"> be?  What measurements are required to implement this control strategy?</w:t>
      </w:r>
    </w:p>
    <w:p w:rsidR="00251543" w:rsidRDefault="00251543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Why is controlling c=T not a good self-optimizing variable?</w:t>
      </w:r>
    </w:p>
    <w:p w:rsidR="00F60336" w:rsidRDefault="00F60336">
      <w:pPr>
        <w:rPr>
          <w:lang w:val="en-US"/>
        </w:rPr>
      </w:pPr>
      <w:r>
        <w:rPr>
          <w:lang w:val="en-US"/>
        </w:rPr>
        <w:br w:type="page"/>
      </w:r>
    </w:p>
    <w:p w:rsidR="00F60336" w:rsidRDefault="00F60336" w:rsidP="00F60336">
      <w:pPr>
        <w:pStyle w:val="ListParagraph"/>
        <w:rPr>
          <w:lang w:val="en-US"/>
        </w:rPr>
      </w:pPr>
    </w:p>
    <w:p w:rsidR="005B3AC5" w:rsidRDefault="00803A9B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In general, we cannot expect to find an analytical expression for </w:t>
      </w:r>
      <w:proofErr w:type="spellStart"/>
      <w:r>
        <w:rPr>
          <w:lang w:val="en-US"/>
        </w:rPr>
        <w:t>J</w:t>
      </w:r>
      <w:r w:rsidRPr="000F3893">
        <w:rPr>
          <w:vertAlign w:val="subscript"/>
          <w:lang w:val="en-US"/>
        </w:rPr>
        <w:t>u</w:t>
      </w:r>
      <w:proofErr w:type="spellEnd"/>
      <w:r>
        <w:rPr>
          <w:lang w:val="en-US"/>
        </w:rPr>
        <w:t xml:space="preserve"> in ter</w:t>
      </w:r>
      <w:r w:rsidR="000F3893">
        <w:rPr>
          <w:lang w:val="en-US"/>
        </w:rPr>
        <w:t>ms of measureable quantities. A more general</w:t>
      </w:r>
      <w:r>
        <w:rPr>
          <w:lang w:val="en-US"/>
        </w:rPr>
        <w:t xml:space="preserve"> alternative is then to use “local” approaches</w:t>
      </w:r>
      <w:r w:rsidR="000F3893">
        <w:rPr>
          <w:lang w:val="en-US"/>
        </w:rPr>
        <w:t xml:space="preserve"> and find linear measurement combinations</w:t>
      </w:r>
      <w:r>
        <w:rPr>
          <w:lang w:val="en-US"/>
        </w:rPr>
        <w:t xml:space="preserve">. </w:t>
      </w:r>
      <w:r w:rsidR="005B3AC5">
        <w:rPr>
          <w:lang w:val="en-US"/>
        </w:rPr>
        <w:t xml:space="preserve"> </w:t>
      </w:r>
      <w:r>
        <w:rPr>
          <w:lang w:val="en-US"/>
        </w:rPr>
        <w:t xml:space="preserve"> One approach is to use the nullspace method.  Explain the idea behind the nullspace method</w:t>
      </w:r>
      <w:r w:rsidR="005B3AC5">
        <w:rPr>
          <w:lang w:val="en-US"/>
        </w:rPr>
        <w:t>. What is the sensitivity matrix (F)?</w:t>
      </w: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6F6AA5" w:rsidRDefault="006F6AA5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5B3AC5" w:rsidRDefault="00803A9B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 Assume that the </w:t>
      </w:r>
      <w:r w:rsidR="0061344B">
        <w:rPr>
          <w:lang w:val="en-US"/>
        </w:rPr>
        <w:t>disturbances (d) are T0, m</w:t>
      </w:r>
      <w:r w:rsidR="005B3AC5">
        <w:rPr>
          <w:lang w:val="en-US"/>
        </w:rPr>
        <w:t xml:space="preserve">, Th1, UA1, Th2, UA2, and </w:t>
      </w:r>
      <w:r>
        <w:rPr>
          <w:lang w:val="en-US"/>
        </w:rPr>
        <w:t>available measurements (y) are T1, T2,</w:t>
      </w:r>
      <w:r w:rsidR="005B3AC5">
        <w:rPr>
          <w:lang w:val="en-US"/>
        </w:rPr>
        <w:t xml:space="preserve"> T0, Th1 and Th2. </w:t>
      </w:r>
      <w:r w:rsidR="0061344B">
        <w:rPr>
          <w:lang w:val="en-US"/>
        </w:rPr>
        <w:t xml:space="preserve">What is the dimension of F is and how </w:t>
      </w:r>
      <w:r w:rsidR="00D3241F">
        <w:rPr>
          <w:lang w:val="en-US"/>
        </w:rPr>
        <w:t xml:space="preserve">could it </w:t>
      </w:r>
      <w:r w:rsidR="0061344B">
        <w:rPr>
          <w:lang w:val="en-US"/>
        </w:rPr>
        <w:t xml:space="preserve">be obtained for this example? </w:t>
      </w:r>
      <w:r w:rsidR="005B3AC5">
        <w:rPr>
          <w:lang w:val="en-US"/>
        </w:rPr>
        <w:t>Can the nullspace method be used?</w:t>
      </w: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Pr="00F60336" w:rsidRDefault="00F60336" w:rsidP="00F60336">
      <w:pPr>
        <w:rPr>
          <w:lang w:val="en-US"/>
        </w:rPr>
      </w:pPr>
    </w:p>
    <w:p w:rsidR="00803A9B" w:rsidRPr="00803A9B" w:rsidRDefault="005B3AC5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 Explain briefly the “exact local method”. Can it be used for this example?</w:t>
      </w:r>
    </w:p>
    <w:p w:rsidR="00A35D28" w:rsidRPr="00F60336" w:rsidRDefault="00436E14" w:rsidP="00A35D28">
      <w:pPr>
        <w:rPr>
          <w:b/>
          <w:lang w:val="en-US"/>
        </w:rPr>
      </w:pPr>
      <w:r>
        <w:rPr>
          <w:lang w:val="en-US"/>
        </w:rPr>
        <w:br w:type="page"/>
      </w:r>
      <w:proofErr w:type="gramStart"/>
      <w:r w:rsidR="00A35D28">
        <w:rPr>
          <w:b/>
          <w:lang w:val="en-US"/>
        </w:rPr>
        <w:lastRenderedPageBreak/>
        <w:t>Problem 4</w:t>
      </w:r>
      <w:r w:rsidR="00A35D28" w:rsidRPr="00F60336">
        <w:rPr>
          <w:b/>
          <w:lang w:val="en-US"/>
        </w:rPr>
        <w:t>.</w:t>
      </w:r>
      <w:proofErr w:type="gramEnd"/>
      <w:r w:rsidR="00A35D28" w:rsidRPr="00F60336">
        <w:rPr>
          <w:b/>
          <w:lang w:val="en-US"/>
        </w:rPr>
        <w:t xml:space="preserve"> Control of </w:t>
      </w:r>
      <w:r w:rsidR="00A35D28">
        <w:rPr>
          <w:b/>
          <w:lang w:val="en-US"/>
        </w:rPr>
        <w:t>flow and pressure (</w:t>
      </w:r>
      <w:r w:rsidR="004C1206">
        <w:rPr>
          <w:b/>
          <w:lang w:val="en-US"/>
        </w:rPr>
        <w:t>8</w:t>
      </w:r>
      <w:r w:rsidR="00A35D28">
        <w:rPr>
          <w:b/>
          <w:lang w:val="en-US"/>
        </w:rPr>
        <w:t>%)</w:t>
      </w:r>
    </w:p>
    <w:p w:rsidR="00A35D28" w:rsidRDefault="00A35D28">
      <w:pPr>
        <w:rPr>
          <w:lang w:val="en-US"/>
        </w:rPr>
      </w:pPr>
    </w:p>
    <w:p w:rsidR="00A74536" w:rsidRDefault="00A35D28">
      <w:pPr>
        <w:rPr>
          <w:lang w:val="en-US"/>
        </w:rPr>
      </w:pPr>
      <w:r>
        <w:rPr>
          <w:lang w:val="en-US"/>
        </w:rPr>
        <w:t>Which of the following control structures are workable (all involve gas flow)?</w:t>
      </w:r>
    </w:p>
    <w:p w:rsidR="00A74536" w:rsidRDefault="00A74536">
      <w:pPr>
        <w:rPr>
          <w:lang w:val="en-US"/>
        </w:rPr>
      </w:pPr>
    </w:p>
    <w:p w:rsidR="00A35D28" w:rsidRDefault="00A74536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5591175" cy="5067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D28">
        <w:rPr>
          <w:lang w:val="en-US"/>
        </w:rPr>
        <w:br w:type="page"/>
      </w:r>
    </w:p>
    <w:p w:rsidR="00A35D28" w:rsidRDefault="00A35D28">
      <w:pPr>
        <w:rPr>
          <w:lang w:val="en-US"/>
        </w:rPr>
      </w:pPr>
    </w:p>
    <w:p w:rsidR="000B5E5B" w:rsidRPr="00F60336" w:rsidRDefault="000F3893" w:rsidP="008C52D2">
      <w:pPr>
        <w:rPr>
          <w:b/>
          <w:lang w:val="en-US"/>
        </w:rPr>
      </w:pPr>
      <w:proofErr w:type="gramStart"/>
      <w:r>
        <w:rPr>
          <w:b/>
          <w:lang w:val="en-US"/>
        </w:rPr>
        <w:t>Prob</w:t>
      </w:r>
      <w:r w:rsidR="00A35D28">
        <w:rPr>
          <w:b/>
          <w:lang w:val="en-US"/>
        </w:rPr>
        <w:t>lem 5</w:t>
      </w:r>
      <w:r w:rsidR="00436E14" w:rsidRPr="00F60336">
        <w:rPr>
          <w:b/>
          <w:lang w:val="en-US"/>
        </w:rPr>
        <w:t>.</w:t>
      </w:r>
      <w:proofErr w:type="gramEnd"/>
      <w:r w:rsidR="00436E14" w:rsidRPr="00F60336">
        <w:rPr>
          <w:b/>
          <w:lang w:val="en-US"/>
        </w:rPr>
        <w:t xml:space="preserve"> </w:t>
      </w:r>
      <w:r w:rsidR="000B5E5B" w:rsidRPr="00F60336">
        <w:rPr>
          <w:b/>
          <w:lang w:val="en-US"/>
        </w:rPr>
        <w:t>Control of offshore process</w:t>
      </w:r>
      <w:r w:rsidR="004C1206">
        <w:rPr>
          <w:b/>
          <w:lang w:val="en-US"/>
        </w:rPr>
        <w:t xml:space="preserve"> (12</w:t>
      </w:r>
      <w:r>
        <w:rPr>
          <w:b/>
          <w:lang w:val="en-US"/>
        </w:rPr>
        <w:t>%)</w:t>
      </w:r>
    </w:p>
    <w:p w:rsidR="00406D21" w:rsidRDefault="00406D21" w:rsidP="008C52D2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12879368" wp14:editId="762EB7AC">
            <wp:extent cx="5133975" cy="2505075"/>
            <wp:effectExtent l="95250" t="133350" r="85725" b="1428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2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0B5E5B" w:rsidRDefault="000B5E5B" w:rsidP="008C52D2">
      <w:pPr>
        <w:rPr>
          <w:lang w:val="en-US"/>
        </w:rPr>
      </w:pPr>
      <w:r>
        <w:rPr>
          <w:lang w:val="en-US"/>
        </w:rPr>
        <w:t>Typical data:  p</w:t>
      </w:r>
      <w:r w:rsidRPr="00251543">
        <w:rPr>
          <w:vertAlign w:val="subscript"/>
          <w:lang w:val="en-US"/>
        </w:rPr>
        <w:t>F</w:t>
      </w:r>
      <w:r>
        <w:rPr>
          <w:lang w:val="en-US"/>
        </w:rPr>
        <w:t>=50 bar, p</w:t>
      </w:r>
      <w:r w:rsidRPr="00251543">
        <w:rPr>
          <w:vertAlign w:val="subscript"/>
          <w:lang w:val="en-US"/>
        </w:rPr>
        <w:t>1</w:t>
      </w:r>
      <w:r>
        <w:rPr>
          <w:lang w:val="en-US"/>
        </w:rPr>
        <w:t xml:space="preserve"> = 30 bar</w:t>
      </w:r>
      <w:r w:rsidR="00403ABF">
        <w:rPr>
          <w:lang w:val="en-US"/>
        </w:rPr>
        <w:t>, p</w:t>
      </w:r>
      <w:r w:rsidR="00403ABF" w:rsidRPr="00251543">
        <w:rPr>
          <w:vertAlign w:val="subscript"/>
          <w:lang w:val="en-US"/>
        </w:rPr>
        <w:t>2</w:t>
      </w:r>
      <w:r w:rsidR="00403ABF">
        <w:rPr>
          <w:lang w:val="en-US"/>
        </w:rPr>
        <w:t xml:space="preserve"> = 3 bar, </w:t>
      </w:r>
      <w:proofErr w:type="spellStart"/>
      <w:r w:rsidR="00403ABF">
        <w:rPr>
          <w:lang w:val="en-US"/>
        </w:rPr>
        <w:t>p</w:t>
      </w:r>
      <w:r w:rsidR="00403ABF" w:rsidRPr="00251543">
        <w:rPr>
          <w:vertAlign w:val="subscript"/>
          <w:lang w:val="en-US"/>
        </w:rPr>
        <w:t>G</w:t>
      </w:r>
      <w:proofErr w:type="spellEnd"/>
      <w:r>
        <w:rPr>
          <w:lang w:val="en-US"/>
        </w:rPr>
        <w:t>=100 bar</w:t>
      </w:r>
    </w:p>
    <w:p w:rsidR="000B5E5B" w:rsidRDefault="000B5E5B" w:rsidP="008C52D2">
      <w:pPr>
        <w:rPr>
          <w:lang w:val="en-US"/>
        </w:rPr>
      </w:pPr>
      <w:r>
        <w:rPr>
          <w:lang w:val="en-US"/>
        </w:rPr>
        <w:t xml:space="preserve">In an offshore separation process, we are told that we </w:t>
      </w:r>
      <w:r w:rsidR="00403ABF">
        <w:rPr>
          <w:lang w:val="en-US"/>
        </w:rPr>
        <w:t>should</w:t>
      </w:r>
      <w:r>
        <w:rPr>
          <w:lang w:val="en-US"/>
        </w:rPr>
        <w:t xml:space="preserve"> control the production </w:t>
      </w:r>
      <w:r w:rsidRPr="00251543">
        <w:rPr>
          <w:lang w:val="en-US"/>
        </w:rPr>
        <w:t>flow</w:t>
      </w:r>
      <w:r w:rsidR="00247A48" w:rsidRPr="00251543">
        <w:rPr>
          <w:lang w:val="en-US"/>
        </w:rPr>
        <w:t xml:space="preserve"> (=well stream = feed flow)</w:t>
      </w:r>
      <w:r w:rsidRPr="00251543">
        <w:rPr>
          <w:lang w:val="en-US"/>
        </w:rPr>
        <w:t xml:space="preserve">, </w:t>
      </w:r>
      <w:r>
        <w:rPr>
          <w:lang w:val="en-US"/>
        </w:rPr>
        <w:t>the oil product vapor pressure (p2=3 bar) and the gas product delivery pressure (</w:t>
      </w:r>
      <w:proofErr w:type="spellStart"/>
      <w:r>
        <w:rPr>
          <w:lang w:val="en-US"/>
        </w:rPr>
        <w:t>pG</w:t>
      </w:r>
      <w:proofErr w:type="spellEnd"/>
      <w:r>
        <w:rPr>
          <w:lang w:val="en-US"/>
        </w:rPr>
        <w:t xml:space="preserve">=100 bar). </w:t>
      </w:r>
      <w:r w:rsidR="00403ABF">
        <w:rPr>
          <w:lang w:val="en-US"/>
        </w:rPr>
        <w:t xml:space="preserve">  Based on this, </w:t>
      </w:r>
      <w:r>
        <w:rPr>
          <w:lang w:val="en-US"/>
        </w:rPr>
        <w:t xml:space="preserve">it </w:t>
      </w:r>
      <w:r w:rsidR="00403ABF">
        <w:rPr>
          <w:lang w:val="en-US"/>
        </w:rPr>
        <w:t>is</w:t>
      </w:r>
      <w:r>
        <w:rPr>
          <w:lang w:val="en-US"/>
        </w:rPr>
        <w:t xml:space="preserve"> proposed to use the control system shown </w:t>
      </w:r>
      <w:r w:rsidR="00403ABF">
        <w:rPr>
          <w:lang w:val="en-US"/>
        </w:rPr>
        <w:t>in the figure</w:t>
      </w:r>
      <w:r>
        <w:rPr>
          <w:lang w:val="en-US"/>
        </w:rPr>
        <w:t>.</w:t>
      </w:r>
    </w:p>
    <w:p w:rsidR="000B5E5B" w:rsidRDefault="000B5E5B" w:rsidP="000B5E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It this control system workable?</w:t>
      </w:r>
      <w:r w:rsidR="00406D21">
        <w:rPr>
          <w:lang w:val="en-US"/>
        </w:rPr>
        <w:t xml:space="preserve"> If not, can it be made workable?</w:t>
      </w: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406D21" w:rsidRDefault="00406D21" w:rsidP="000B5E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Propose a control system if </w:t>
      </w:r>
      <w:r w:rsidR="00656496">
        <w:rPr>
          <w:lang w:val="en-US"/>
        </w:rPr>
        <w:t xml:space="preserve">we instead are told </w:t>
      </w:r>
      <w:r>
        <w:rPr>
          <w:lang w:val="en-US"/>
        </w:rPr>
        <w:t>to control oil product vapor pressure (p2=3 bar), first stage pressure (p1=20 bar) and gas product delivery pressure (</w:t>
      </w:r>
      <w:proofErr w:type="spellStart"/>
      <w:r>
        <w:rPr>
          <w:lang w:val="en-US"/>
        </w:rPr>
        <w:t>pG</w:t>
      </w:r>
      <w:proofErr w:type="spellEnd"/>
      <w:r>
        <w:rPr>
          <w:lang w:val="en-US"/>
        </w:rPr>
        <w:t xml:space="preserve">=100 bar). </w:t>
      </w:r>
    </w:p>
    <w:p w:rsidR="000F3893" w:rsidRDefault="000F3893" w:rsidP="000F3893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      </w:t>
      </w:r>
    </w:p>
    <w:p w:rsidR="008B159F" w:rsidRDefault="006F6AA5" w:rsidP="000F3893">
      <w:pPr>
        <w:pStyle w:val="ListParagraph"/>
        <w:ind w:left="360"/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6D7186AC" wp14:editId="374871D7">
            <wp:extent cx="5210175" cy="2390775"/>
            <wp:effectExtent l="76200" t="95250" r="66675" b="857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6F6AA5" w:rsidRDefault="006F6AA5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B5E5B" w:rsidRDefault="00406D21" w:rsidP="000B5E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Explain what a TPM is. Where is it located in the two above cases?</w:t>
      </w: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>
      <w:pPr>
        <w:rPr>
          <w:lang w:val="en-US"/>
        </w:rPr>
      </w:pPr>
      <w:r>
        <w:rPr>
          <w:lang w:val="en-US"/>
        </w:rPr>
        <w:br w:type="page"/>
      </w:r>
    </w:p>
    <w:p w:rsidR="008B159F" w:rsidRDefault="008B159F" w:rsidP="008B159F">
      <w:pPr>
        <w:rPr>
          <w:lang w:val="en-US"/>
        </w:rPr>
      </w:pPr>
      <w:r w:rsidRPr="00B93BBC">
        <w:rPr>
          <w:b/>
          <w:noProof/>
          <w:lang w:val="en-US" w:eastAsia="nb-NO"/>
        </w:rPr>
        <w:lastRenderedPageBreak/>
        <w:t xml:space="preserve">Problem </w:t>
      </w:r>
      <w:r w:rsidR="00A35D28">
        <w:rPr>
          <w:b/>
          <w:noProof/>
          <w:lang w:val="en-US" w:eastAsia="nb-NO"/>
        </w:rPr>
        <w:t>6</w:t>
      </w:r>
      <w:r>
        <w:rPr>
          <w:b/>
          <w:noProof/>
          <w:lang w:val="en-US" w:eastAsia="nb-NO"/>
        </w:rPr>
        <w:t xml:space="preserve"> (15</w:t>
      </w:r>
      <w:r w:rsidRPr="00B93BBC">
        <w:rPr>
          <w:b/>
          <w:noProof/>
          <w:lang w:val="en-US" w:eastAsia="nb-NO"/>
        </w:rPr>
        <w:t>%</w:t>
      </w:r>
      <w:r>
        <w:rPr>
          <w:noProof/>
          <w:lang w:val="en-US" w:eastAsia="nb-NO"/>
        </w:rPr>
        <w:t>)</w:t>
      </w:r>
      <w:r>
        <w:rPr>
          <w:noProof/>
          <w:lang w:eastAsia="nb-NO"/>
        </w:rPr>
        <w:drawing>
          <wp:inline distT="0" distB="0" distL="0" distR="0" wp14:anchorId="04C1D844" wp14:editId="1B924A0C">
            <wp:extent cx="5731510" cy="239871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9F" w:rsidRDefault="008B159F" w:rsidP="008B159F">
      <w:pPr>
        <w:pStyle w:val="ListParagraph"/>
        <w:numPr>
          <w:ilvl w:val="0"/>
          <w:numId w:val="20"/>
        </w:numPr>
        <w:rPr>
          <w:lang w:val="en-US"/>
        </w:rPr>
      </w:pPr>
      <w:r w:rsidRPr="00B93BBC">
        <w:rPr>
          <w:lang w:val="en-US"/>
        </w:rPr>
        <w:t>The above figure illustrates the “squeeze and shift” rule. Explain the basis (theory) and practical significance of this rule.</w:t>
      </w: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Pr="00B93BBC" w:rsidRDefault="008B159F" w:rsidP="008B159F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We have given the following process: G(s) = 3 </w:t>
      </w:r>
      <w:proofErr w:type="spellStart"/>
      <w:proofErr w:type="gramStart"/>
      <w:r>
        <w:rPr>
          <w:lang w:val="en-US"/>
        </w:rPr>
        <w:t>exp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-s)/[s(6.5s+1)]. What controller would you recommend for this process? PI or PID? Give tunings for your proposed controller.</w:t>
      </w: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b/>
          <w:lang w:val="en-US"/>
        </w:rPr>
      </w:pPr>
    </w:p>
    <w:sectPr w:rsidR="008B1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BC" w:rsidRDefault="00CD72BC" w:rsidP="000E5A88">
      <w:pPr>
        <w:spacing w:after="0" w:line="240" w:lineRule="auto"/>
      </w:pPr>
      <w:r>
        <w:separator/>
      </w:r>
    </w:p>
  </w:endnote>
  <w:endnote w:type="continuationSeparator" w:id="0">
    <w:p w:rsidR="00CD72BC" w:rsidRDefault="00CD72BC" w:rsidP="000E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BC" w:rsidRDefault="00CD72BC" w:rsidP="000E5A88">
      <w:pPr>
        <w:spacing w:after="0" w:line="240" w:lineRule="auto"/>
      </w:pPr>
      <w:r>
        <w:separator/>
      </w:r>
    </w:p>
  </w:footnote>
  <w:footnote w:type="continuationSeparator" w:id="0">
    <w:p w:rsidR="00CD72BC" w:rsidRDefault="00CD72BC" w:rsidP="000E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5C"/>
    <w:multiLevelType w:val="hybridMultilevel"/>
    <w:tmpl w:val="8C52C88A"/>
    <w:lvl w:ilvl="0" w:tplc="1B226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758"/>
    <w:multiLevelType w:val="hybridMultilevel"/>
    <w:tmpl w:val="1CE848DE"/>
    <w:lvl w:ilvl="0" w:tplc="2CC87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AB6F49"/>
    <w:multiLevelType w:val="hybridMultilevel"/>
    <w:tmpl w:val="0204A6F2"/>
    <w:lvl w:ilvl="0" w:tplc="268C51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52E69"/>
    <w:multiLevelType w:val="hybridMultilevel"/>
    <w:tmpl w:val="A662754A"/>
    <w:lvl w:ilvl="0" w:tplc="2CC87C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43A9F"/>
    <w:multiLevelType w:val="hybridMultilevel"/>
    <w:tmpl w:val="AFBAEFB6"/>
    <w:lvl w:ilvl="0" w:tplc="EDE64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86E7C"/>
    <w:multiLevelType w:val="hybridMultilevel"/>
    <w:tmpl w:val="72B0435E"/>
    <w:lvl w:ilvl="0" w:tplc="041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7450"/>
    <w:multiLevelType w:val="hybridMultilevel"/>
    <w:tmpl w:val="54AEEEC0"/>
    <w:lvl w:ilvl="0" w:tplc="34A4F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43627"/>
    <w:multiLevelType w:val="hybridMultilevel"/>
    <w:tmpl w:val="4E86D4F8"/>
    <w:lvl w:ilvl="0" w:tplc="A1526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17827"/>
    <w:multiLevelType w:val="hybridMultilevel"/>
    <w:tmpl w:val="4E86D4F8"/>
    <w:lvl w:ilvl="0" w:tplc="A1526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7794C"/>
    <w:multiLevelType w:val="hybridMultilevel"/>
    <w:tmpl w:val="726ABDDC"/>
    <w:lvl w:ilvl="0" w:tplc="1FB604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877430"/>
    <w:multiLevelType w:val="hybridMultilevel"/>
    <w:tmpl w:val="ADAE8356"/>
    <w:lvl w:ilvl="0" w:tplc="23D28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A45EC"/>
    <w:multiLevelType w:val="hybridMultilevel"/>
    <w:tmpl w:val="54AEEEC0"/>
    <w:lvl w:ilvl="0" w:tplc="34A4F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B6253"/>
    <w:multiLevelType w:val="hybridMultilevel"/>
    <w:tmpl w:val="C6B0CC14"/>
    <w:lvl w:ilvl="0" w:tplc="B99ACB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B3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C33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7611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035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C18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E69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C1D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45B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06910A4"/>
    <w:multiLevelType w:val="hybridMultilevel"/>
    <w:tmpl w:val="A662754A"/>
    <w:lvl w:ilvl="0" w:tplc="2CC87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E622FAF"/>
    <w:multiLevelType w:val="multilevel"/>
    <w:tmpl w:val="8786954A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A2E8F"/>
    <w:multiLevelType w:val="hybridMultilevel"/>
    <w:tmpl w:val="A83A3E72"/>
    <w:lvl w:ilvl="0" w:tplc="9A5E6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401E9"/>
    <w:multiLevelType w:val="hybridMultilevel"/>
    <w:tmpl w:val="1AF21734"/>
    <w:lvl w:ilvl="0" w:tplc="97E489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E301F"/>
    <w:multiLevelType w:val="hybridMultilevel"/>
    <w:tmpl w:val="808AA9CE"/>
    <w:lvl w:ilvl="0" w:tplc="BBAC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04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4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4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CB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A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21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6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401A0"/>
    <w:multiLevelType w:val="hybridMultilevel"/>
    <w:tmpl w:val="1AB4BED0"/>
    <w:lvl w:ilvl="0" w:tplc="C4022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A5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7C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C9DC0">
      <w:start w:val="428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4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A4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8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C6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EE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7BF2429"/>
    <w:multiLevelType w:val="hybridMultilevel"/>
    <w:tmpl w:val="1CE848DE"/>
    <w:lvl w:ilvl="0" w:tplc="2CC87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9016300"/>
    <w:multiLevelType w:val="hybridMultilevel"/>
    <w:tmpl w:val="44363680"/>
    <w:lvl w:ilvl="0" w:tplc="A1526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86085"/>
    <w:multiLevelType w:val="hybridMultilevel"/>
    <w:tmpl w:val="0D0A9FA4"/>
    <w:lvl w:ilvl="0" w:tplc="F8D0C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D07F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A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E8EBA">
      <w:start w:val="428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6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0D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EF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C6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0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7"/>
  </w:num>
  <w:num w:numId="8">
    <w:abstractNumId w:val="20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21"/>
  </w:num>
  <w:num w:numId="14">
    <w:abstractNumId w:val="18"/>
  </w:num>
  <w:num w:numId="15">
    <w:abstractNumId w:val="14"/>
  </w:num>
  <w:num w:numId="16">
    <w:abstractNumId w:val="10"/>
  </w:num>
  <w:num w:numId="17">
    <w:abstractNumId w:val="16"/>
  </w:num>
  <w:num w:numId="18">
    <w:abstractNumId w:val="15"/>
  </w:num>
  <w:num w:numId="19">
    <w:abstractNumId w:val="19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D1"/>
    <w:rsid w:val="00021446"/>
    <w:rsid w:val="000B5E5B"/>
    <w:rsid w:val="000E3B4C"/>
    <w:rsid w:val="000E5A88"/>
    <w:rsid w:val="000F3893"/>
    <w:rsid w:val="00136D8C"/>
    <w:rsid w:val="0015215A"/>
    <w:rsid w:val="00247A48"/>
    <w:rsid w:val="00251543"/>
    <w:rsid w:val="002574EA"/>
    <w:rsid w:val="002769D6"/>
    <w:rsid w:val="00276BA3"/>
    <w:rsid w:val="00290876"/>
    <w:rsid w:val="00387BBD"/>
    <w:rsid w:val="003C7619"/>
    <w:rsid w:val="003F39E9"/>
    <w:rsid w:val="00403ABF"/>
    <w:rsid w:val="00406D21"/>
    <w:rsid w:val="0043147C"/>
    <w:rsid w:val="00436E14"/>
    <w:rsid w:val="00476436"/>
    <w:rsid w:val="004C1206"/>
    <w:rsid w:val="004E4902"/>
    <w:rsid w:val="005B3AC5"/>
    <w:rsid w:val="0061344B"/>
    <w:rsid w:val="00630960"/>
    <w:rsid w:val="00656496"/>
    <w:rsid w:val="00686ECA"/>
    <w:rsid w:val="00692048"/>
    <w:rsid w:val="00696407"/>
    <w:rsid w:val="006F6AA5"/>
    <w:rsid w:val="006F7FD1"/>
    <w:rsid w:val="0070095E"/>
    <w:rsid w:val="00797ED0"/>
    <w:rsid w:val="007E456A"/>
    <w:rsid w:val="00803A9B"/>
    <w:rsid w:val="0084711B"/>
    <w:rsid w:val="00874412"/>
    <w:rsid w:val="00886268"/>
    <w:rsid w:val="008A6A5B"/>
    <w:rsid w:val="008A7BDA"/>
    <w:rsid w:val="008B159F"/>
    <w:rsid w:val="008B1AFE"/>
    <w:rsid w:val="008C10EB"/>
    <w:rsid w:val="008C52D2"/>
    <w:rsid w:val="00946E2E"/>
    <w:rsid w:val="009967A2"/>
    <w:rsid w:val="009B2AC5"/>
    <w:rsid w:val="009E44DD"/>
    <w:rsid w:val="00A35D28"/>
    <w:rsid w:val="00A74536"/>
    <w:rsid w:val="00A76AB0"/>
    <w:rsid w:val="00B2529C"/>
    <w:rsid w:val="00B25F10"/>
    <w:rsid w:val="00B73FE2"/>
    <w:rsid w:val="00B93BBC"/>
    <w:rsid w:val="00C01672"/>
    <w:rsid w:val="00C117E8"/>
    <w:rsid w:val="00C50C36"/>
    <w:rsid w:val="00C62D79"/>
    <w:rsid w:val="00CD72BC"/>
    <w:rsid w:val="00D3241F"/>
    <w:rsid w:val="00D440A8"/>
    <w:rsid w:val="00D9574E"/>
    <w:rsid w:val="00DB44B5"/>
    <w:rsid w:val="00E24E4E"/>
    <w:rsid w:val="00E3235C"/>
    <w:rsid w:val="00E32628"/>
    <w:rsid w:val="00E466FB"/>
    <w:rsid w:val="00E57761"/>
    <w:rsid w:val="00E60C8F"/>
    <w:rsid w:val="00EE7E7E"/>
    <w:rsid w:val="00F5465D"/>
    <w:rsid w:val="00F60336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14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147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5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A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A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14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147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5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A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1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119">
          <w:marLeft w:val="24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9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500">
          <w:marLeft w:val="24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5001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5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7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F9EE-41D8-44CC-87A4-65ACC811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657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Skogestad</dc:creator>
  <cp:lastModifiedBy>Sigurd Skogestad</cp:lastModifiedBy>
  <cp:revision>2</cp:revision>
  <cp:lastPrinted>2012-12-03T18:46:00Z</cp:lastPrinted>
  <dcterms:created xsi:type="dcterms:W3CDTF">2014-12-01T15:27:00Z</dcterms:created>
  <dcterms:modified xsi:type="dcterms:W3CDTF">2014-12-01T15:27:00Z</dcterms:modified>
</cp:coreProperties>
</file>