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CA" w:rsidRPr="00A17FCA" w:rsidRDefault="00A17FCA" w:rsidP="00A548E4">
      <w:pPr>
        <w:spacing w:after="360"/>
        <w:ind w:left="1412" w:hanging="1412"/>
        <w:rPr>
          <w:rFonts w:ascii="Arial" w:hAnsi="Arial" w:cs="Arial"/>
          <w:b/>
          <w:sz w:val="28"/>
          <w:lang w:val="en-US"/>
        </w:rPr>
      </w:pPr>
      <w:bookmarkStart w:id="0" w:name="_GoBack"/>
      <w:bookmarkEnd w:id="0"/>
      <w:r w:rsidRPr="00A17FCA">
        <w:rPr>
          <w:rFonts w:ascii="Arial" w:hAnsi="Arial" w:cs="Arial"/>
          <w:b/>
          <w:sz w:val="28"/>
          <w:lang w:val="en-US"/>
        </w:rPr>
        <w:t>Project</w:t>
      </w:r>
      <w:r w:rsidR="00A32E32">
        <w:rPr>
          <w:rFonts w:ascii="Arial" w:hAnsi="Arial" w:cs="Arial"/>
          <w:b/>
          <w:sz w:val="28"/>
          <w:lang w:val="en-US"/>
        </w:rPr>
        <w:t xml:space="preserve"> IKP-71</w:t>
      </w:r>
      <w:r w:rsidR="005F4C55">
        <w:rPr>
          <w:rFonts w:ascii="Arial" w:hAnsi="Arial" w:cs="Arial"/>
          <w:b/>
          <w:sz w:val="28"/>
          <w:lang w:val="en-US"/>
        </w:rPr>
        <w:t>/2015</w:t>
      </w:r>
      <w:r w:rsidRPr="00A17FCA">
        <w:rPr>
          <w:rFonts w:ascii="Arial" w:hAnsi="Arial" w:cs="Arial"/>
          <w:b/>
          <w:sz w:val="28"/>
          <w:lang w:val="en-US"/>
        </w:rPr>
        <w:t xml:space="preserve">: </w:t>
      </w:r>
      <w:r>
        <w:rPr>
          <w:rFonts w:ascii="Arial" w:hAnsi="Arial" w:cs="Arial"/>
          <w:b/>
          <w:sz w:val="28"/>
          <w:lang w:val="en-US"/>
        </w:rPr>
        <w:tab/>
      </w:r>
      <w:r w:rsidRPr="00A17FCA">
        <w:rPr>
          <w:rFonts w:ascii="Arial" w:hAnsi="Arial" w:cs="Arial"/>
          <w:sz w:val="28"/>
          <w:lang w:val="en-US"/>
        </w:rPr>
        <w:t>Optimization of the synthesis-gas loop as exa</w:t>
      </w:r>
      <w:r w:rsidRPr="00A17FCA">
        <w:rPr>
          <w:rFonts w:ascii="Arial" w:hAnsi="Arial" w:cs="Arial"/>
          <w:sz w:val="28"/>
          <w:lang w:val="en-US"/>
        </w:rPr>
        <w:t>m</w:t>
      </w:r>
      <w:r w:rsidRPr="00A17FCA">
        <w:rPr>
          <w:rFonts w:ascii="Arial" w:hAnsi="Arial" w:cs="Arial"/>
          <w:sz w:val="28"/>
          <w:lang w:val="en-US"/>
        </w:rPr>
        <w:t xml:space="preserve">ple for </w:t>
      </w:r>
      <w:r w:rsidR="00BA6179">
        <w:rPr>
          <w:rFonts w:ascii="Arial" w:hAnsi="Arial" w:cs="Arial"/>
          <w:sz w:val="28"/>
          <w:lang w:val="en-US"/>
        </w:rPr>
        <w:t>in</w:t>
      </w:r>
      <w:r w:rsidRPr="00A17FCA">
        <w:rPr>
          <w:rFonts w:ascii="Arial" w:hAnsi="Arial" w:cs="Arial"/>
          <w:sz w:val="28"/>
          <w:lang w:val="en-US"/>
        </w:rPr>
        <w:t>tegrated processes.</w:t>
      </w:r>
    </w:p>
    <w:p w:rsidR="00360F77" w:rsidRDefault="00A548E4" w:rsidP="006405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Modern plants in the ammonia industry are highly integrated. This is </w:t>
      </w:r>
      <w:r w:rsidR="00255D1B">
        <w:rPr>
          <w:rFonts w:ascii="Arial" w:hAnsi="Arial" w:cs="Arial"/>
          <w:lang w:val="en-US"/>
        </w:rPr>
        <w:t>on the one hand</w:t>
      </w:r>
      <w:r>
        <w:rPr>
          <w:rFonts w:ascii="Arial" w:hAnsi="Arial" w:cs="Arial"/>
          <w:lang w:val="en-US"/>
        </w:rPr>
        <w:t xml:space="preserve"> caused by the small equilibrium conversion in the gas phase synthesis reaction</w:t>
      </w:r>
      <w:r w:rsidR="006D5FA6">
        <w:rPr>
          <w:rFonts w:ascii="Arial" w:hAnsi="Arial" w:cs="Arial"/>
          <w:lang w:val="en-US"/>
        </w:rPr>
        <w:t xml:space="preserve"> and</w:t>
      </w:r>
      <w:r>
        <w:rPr>
          <w:rFonts w:ascii="Arial" w:hAnsi="Arial" w:cs="Arial"/>
          <w:lang w:val="en-US"/>
        </w:rPr>
        <w:t xml:space="preserve"> on the other hand d</w:t>
      </w:r>
      <w:r w:rsidR="004F4007">
        <w:rPr>
          <w:rFonts w:ascii="Arial" w:hAnsi="Arial" w:cs="Arial"/>
          <w:lang w:val="en-US"/>
        </w:rPr>
        <w:t>ue to the</w:t>
      </w:r>
      <w:r w:rsidR="001F1CBC">
        <w:rPr>
          <w:rFonts w:ascii="Arial" w:hAnsi="Arial" w:cs="Arial"/>
          <w:lang w:val="en-US"/>
        </w:rPr>
        <w:t xml:space="preserve"> strong</w:t>
      </w:r>
      <w:r w:rsidR="004F4007">
        <w:rPr>
          <w:rFonts w:ascii="Arial" w:hAnsi="Arial" w:cs="Arial"/>
          <w:lang w:val="en-US"/>
        </w:rPr>
        <w:t xml:space="preserve"> competition </w:t>
      </w:r>
      <w:r w:rsidR="00662989">
        <w:rPr>
          <w:rFonts w:ascii="Arial" w:hAnsi="Arial" w:cs="Arial"/>
          <w:lang w:val="en-US"/>
        </w:rPr>
        <w:t>i</w:t>
      </w:r>
      <w:r w:rsidR="004F4007">
        <w:rPr>
          <w:rFonts w:ascii="Arial" w:hAnsi="Arial" w:cs="Arial"/>
          <w:lang w:val="en-US"/>
        </w:rPr>
        <w:t xml:space="preserve">n the </w:t>
      </w:r>
      <w:r>
        <w:rPr>
          <w:rFonts w:ascii="Arial" w:hAnsi="Arial" w:cs="Arial"/>
          <w:lang w:val="en-US"/>
        </w:rPr>
        <w:t xml:space="preserve">market. Hence, </w:t>
      </w:r>
      <w:r w:rsidR="006405BC">
        <w:rPr>
          <w:rFonts w:ascii="Arial" w:hAnsi="Arial" w:cs="Arial"/>
          <w:lang w:val="en-US"/>
        </w:rPr>
        <w:t>energy recycl</w:t>
      </w:r>
      <w:r w:rsidR="00BE068E">
        <w:rPr>
          <w:rFonts w:ascii="Arial" w:hAnsi="Arial" w:cs="Arial"/>
          <w:lang w:val="en-US"/>
        </w:rPr>
        <w:t>ing</w:t>
      </w:r>
      <w:r w:rsidR="006405BC">
        <w:rPr>
          <w:rFonts w:ascii="Arial" w:hAnsi="Arial" w:cs="Arial"/>
          <w:lang w:val="en-US"/>
        </w:rPr>
        <w:t xml:space="preserve"> to utilize the heat of the reaction</w:t>
      </w:r>
      <w:r w:rsidR="006137E1">
        <w:rPr>
          <w:rFonts w:ascii="Arial" w:hAnsi="Arial" w:cs="Arial"/>
          <w:lang w:val="en-US"/>
        </w:rPr>
        <w:t xml:space="preserve"> and compression</w:t>
      </w:r>
      <w:r w:rsidR="006405BC">
        <w:rPr>
          <w:rFonts w:ascii="Arial" w:hAnsi="Arial" w:cs="Arial"/>
          <w:lang w:val="en-US"/>
        </w:rPr>
        <w:t xml:space="preserve"> efficiently</w:t>
      </w:r>
      <w:r w:rsidR="00C33129">
        <w:rPr>
          <w:rFonts w:ascii="Arial" w:hAnsi="Arial" w:cs="Arial"/>
          <w:lang w:val="en-US"/>
        </w:rPr>
        <w:t xml:space="preserve"> and reactant recycling play</w:t>
      </w:r>
      <w:r w:rsidR="0055431F">
        <w:rPr>
          <w:rFonts w:ascii="Arial" w:hAnsi="Arial" w:cs="Arial"/>
          <w:lang w:val="en-US"/>
        </w:rPr>
        <w:t xml:space="preserve"> a crucial role</w:t>
      </w:r>
      <w:r w:rsidR="006405BC">
        <w:rPr>
          <w:rFonts w:ascii="Arial" w:hAnsi="Arial" w:cs="Arial"/>
          <w:lang w:val="en-US"/>
        </w:rPr>
        <w:t>.</w:t>
      </w:r>
      <w:r w:rsidR="004C296F">
        <w:rPr>
          <w:rFonts w:ascii="Arial" w:hAnsi="Arial" w:cs="Arial"/>
          <w:lang w:val="en-US"/>
        </w:rPr>
        <w:t xml:space="preserve"> Figure 1 provides and overview of the synthesis loop</w:t>
      </w:r>
      <w:r w:rsidR="00BC3A55">
        <w:rPr>
          <w:rFonts w:ascii="Arial" w:hAnsi="Arial" w:cs="Arial"/>
          <w:lang w:val="en-US"/>
        </w:rPr>
        <w:t xml:space="preserve"> indicating the </w:t>
      </w:r>
      <w:r w:rsidR="003F4A5A">
        <w:rPr>
          <w:rFonts w:ascii="Arial" w:hAnsi="Arial" w:cs="Arial"/>
          <w:lang w:val="en-US"/>
        </w:rPr>
        <w:t>integrated structure</w:t>
      </w:r>
      <w:r w:rsidR="00AB1C5C">
        <w:rPr>
          <w:rFonts w:ascii="Arial" w:hAnsi="Arial" w:cs="Arial"/>
          <w:lang w:val="en-US"/>
        </w:rPr>
        <w:t>.</w:t>
      </w:r>
    </w:p>
    <w:p w:rsidR="00AB1C5C" w:rsidRPr="00A17FCA" w:rsidRDefault="00AB1C5C" w:rsidP="00AB1C5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integration leads to problems in modelling using the traditional sequential-modular a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proach through the huge amount of iterations needed</w:t>
      </w:r>
      <w:r w:rsidR="009C6B07">
        <w:rPr>
          <w:rFonts w:ascii="Arial" w:hAnsi="Arial" w:cs="Arial"/>
          <w:lang w:val="en-US"/>
        </w:rPr>
        <w:t xml:space="preserve"> to solve the flowsheet</w:t>
      </w:r>
      <w:r w:rsidR="00DC1732">
        <w:rPr>
          <w:rFonts w:ascii="Arial" w:hAnsi="Arial" w:cs="Arial"/>
          <w:lang w:val="en-US"/>
        </w:rPr>
        <w:t xml:space="preserve"> and the assoc</w:t>
      </w:r>
      <w:r w:rsidR="00DC1732">
        <w:rPr>
          <w:rFonts w:ascii="Arial" w:hAnsi="Arial" w:cs="Arial"/>
          <w:lang w:val="en-US"/>
        </w:rPr>
        <w:t>i</w:t>
      </w:r>
      <w:r w:rsidR="00DC1732">
        <w:rPr>
          <w:rFonts w:ascii="Arial" w:hAnsi="Arial" w:cs="Arial"/>
          <w:lang w:val="en-US"/>
        </w:rPr>
        <w:t>ated computational costs</w:t>
      </w:r>
      <w:r>
        <w:rPr>
          <w:rFonts w:ascii="Arial" w:hAnsi="Arial" w:cs="Arial"/>
          <w:lang w:val="en-US"/>
        </w:rPr>
        <w:t xml:space="preserve">, especially for nested recycle loops, </w:t>
      </w:r>
      <w:r w:rsidR="00B144D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recycle loop within a recycle loop</w:t>
      </w:r>
      <w:r w:rsidR="00B144D5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</w:t>
      </w:r>
      <w:r w:rsidR="00745728">
        <w:rPr>
          <w:rFonts w:ascii="Arial" w:hAnsi="Arial" w:cs="Arial"/>
          <w:lang w:val="en-US"/>
        </w:rPr>
        <w:t xml:space="preserve">Additionally, </w:t>
      </w:r>
      <w:r w:rsidR="0002193A">
        <w:rPr>
          <w:rFonts w:ascii="Arial" w:hAnsi="Arial" w:cs="Arial"/>
          <w:lang w:val="en-US"/>
        </w:rPr>
        <w:t>convergence is not always achieved</w:t>
      </w:r>
      <w:r w:rsidR="00A02A67">
        <w:rPr>
          <w:rFonts w:ascii="Arial" w:hAnsi="Arial" w:cs="Arial"/>
          <w:lang w:val="en-US"/>
        </w:rPr>
        <w:t xml:space="preserve">. </w:t>
      </w:r>
      <w:r w:rsidR="008D79D0">
        <w:rPr>
          <w:rFonts w:ascii="Arial" w:hAnsi="Arial" w:cs="Arial"/>
          <w:lang w:val="en-US"/>
        </w:rPr>
        <w:t>Hence, c</w:t>
      </w:r>
      <w:r>
        <w:rPr>
          <w:rFonts w:ascii="Arial" w:hAnsi="Arial" w:cs="Arial"/>
          <w:lang w:val="en-US"/>
        </w:rPr>
        <w:t>onventional optimization approaches are difficult to apply</w:t>
      </w:r>
      <w:r w:rsidR="00B144D5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1A4494">
        <w:rPr>
          <w:rFonts w:ascii="Arial" w:hAnsi="Arial" w:cs="Arial"/>
          <w:lang w:val="en-US"/>
        </w:rPr>
        <w:t>Our</w:t>
      </w:r>
      <w:r>
        <w:rPr>
          <w:rFonts w:ascii="Arial" w:hAnsi="Arial" w:cs="Arial"/>
          <w:lang w:val="en-US"/>
        </w:rPr>
        <w:t xml:space="preserve"> </w:t>
      </w:r>
      <w:r w:rsidR="0062613E">
        <w:rPr>
          <w:rFonts w:ascii="Arial" w:hAnsi="Arial" w:cs="Arial"/>
          <w:lang w:val="en-US"/>
        </w:rPr>
        <w:t>idea</w:t>
      </w:r>
      <w:r w:rsidR="00B144D5">
        <w:rPr>
          <w:rFonts w:ascii="Arial" w:hAnsi="Arial" w:cs="Arial"/>
          <w:lang w:val="en-US"/>
        </w:rPr>
        <w:t xml:space="preserve"> to circumvent this problem</w:t>
      </w:r>
      <w:r>
        <w:rPr>
          <w:rFonts w:ascii="Arial" w:hAnsi="Arial" w:cs="Arial"/>
          <w:lang w:val="en-US"/>
        </w:rPr>
        <w:t xml:space="preserve"> is to develop a new approach by splitting the big model into smaller sub-models and simultaneous</w:t>
      </w:r>
      <w:r w:rsidR="00324627">
        <w:rPr>
          <w:rFonts w:ascii="Arial" w:hAnsi="Arial" w:cs="Arial"/>
          <w:lang w:val="en-US"/>
        </w:rPr>
        <w:t>ly treating the inputs from</w:t>
      </w:r>
      <w:r w:rsidR="0016127C">
        <w:rPr>
          <w:rFonts w:ascii="Arial" w:hAnsi="Arial" w:cs="Arial"/>
          <w:lang w:val="en-US"/>
        </w:rPr>
        <w:t xml:space="preserve"> the</w:t>
      </w:r>
      <w:r w:rsidR="00A83DE9">
        <w:rPr>
          <w:rFonts w:ascii="Arial" w:hAnsi="Arial" w:cs="Arial"/>
          <w:lang w:val="en-US"/>
        </w:rPr>
        <w:t xml:space="preserve"> non-used</w:t>
      </w:r>
      <w:r>
        <w:rPr>
          <w:rFonts w:ascii="Arial" w:hAnsi="Arial" w:cs="Arial"/>
          <w:lang w:val="en-US"/>
        </w:rPr>
        <w:t xml:space="preserve"> sub-models either as disturbances </w:t>
      </w:r>
      <w:r w:rsidR="0016127C">
        <w:rPr>
          <w:rFonts w:ascii="Arial" w:hAnsi="Arial" w:cs="Arial"/>
          <w:lang w:val="en-US"/>
        </w:rPr>
        <w:t>or</w:t>
      </w:r>
      <w:r w:rsidR="007824EE">
        <w:rPr>
          <w:rFonts w:ascii="Arial" w:hAnsi="Arial" w:cs="Arial"/>
          <w:lang w:val="en-US"/>
        </w:rPr>
        <w:t xml:space="preserve"> replace</w:t>
      </w:r>
      <w:r w:rsidR="0016127C">
        <w:rPr>
          <w:rFonts w:ascii="Arial" w:hAnsi="Arial" w:cs="Arial"/>
          <w:lang w:val="en-US"/>
        </w:rPr>
        <w:t xml:space="preserve"> the sub-model itself </w:t>
      </w:r>
      <w:r w:rsidR="007824EE">
        <w:rPr>
          <w:rFonts w:ascii="Arial" w:hAnsi="Arial" w:cs="Arial"/>
          <w:lang w:val="en-US"/>
        </w:rPr>
        <w:t>with a simplified</w:t>
      </w:r>
      <w:r>
        <w:rPr>
          <w:rFonts w:ascii="Arial" w:hAnsi="Arial" w:cs="Arial"/>
          <w:lang w:val="en-US"/>
        </w:rPr>
        <w:t xml:space="preserve"> model</w:t>
      </w:r>
      <w:r w:rsidR="0016127C">
        <w:rPr>
          <w:rFonts w:ascii="Arial" w:hAnsi="Arial" w:cs="Arial"/>
          <w:lang w:val="en-US"/>
        </w:rPr>
        <w:t>, which can be linear or more advanced</w:t>
      </w:r>
      <w:r>
        <w:rPr>
          <w:rFonts w:ascii="Arial" w:hAnsi="Arial" w:cs="Arial"/>
          <w:lang w:val="en-US"/>
        </w:rPr>
        <w:t>.</w:t>
      </w:r>
    </w:p>
    <w:p w:rsidR="00046823" w:rsidRDefault="00DB3B20" w:rsidP="0004682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AB1C5C">
        <w:rPr>
          <w:rFonts w:ascii="Arial" w:hAnsi="Arial" w:cs="Arial"/>
          <w:lang w:val="en-US"/>
        </w:rPr>
        <w:t xml:space="preserve">his </w:t>
      </w:r>
      <w:r>
        <w:rPr>
          <w:rFonts w:ascii="Arial" w:hAnsi="Arial" w:cs="Arial"/>
          <w:lang w:val="en-US"/>
        </w:rPr>
        <w:t xml:space="preserve">core of this research </w:t>
      </w:r>
      <w:r w:rsidR="00B94C00">
        <w:rPr>
          <w:rFonts w:ascii="Arial" w:hAnsi="Arial" w:cs="Arial"/>
          <w:lang w:val="en-US"/>
        </w:rPr>
        <w:t>project</w:t>
      </w:r>
      <w:r w:rsidR="00E969B8">
        <w:rPr>
          <w:rFonts w:ascii="Arial" w:hAnsi="Arial" w:cs="Arial"/>
          <w:lang w:val="en-US"/>
        </w:rPr>
        <w:t xml:space="preserve"> is</w:t>
      </w:r>
      <w:r w:rsidR="001B3097">
        <w:rPr>
          <w:rFonts w:ascii="Arial" w:hAnsi="Arial" w:cs="Arial"/>
          <w:lang w:val="en-US"/>
        </w:rPr>
        <w:t xml:space="preserve"> hence</w:t>
      </w:r>
      <w:r w:rsidR="00E969B8">
        <w:rPr>
          <w:rFonts w:ascii="Arial" w:hAnsi="Arial" w:cs="Arial"/>
          <w:lang w:val="en-US"/>
        </w:rPr>
        <w:t xml:space="preserve"> to i</w:t>
      </w:r>
      <w:r w:rsidR="00301081">
        <w:rPr>
          <w:rFonts w:ascii="Arial" w:hAnsi="Arial" w:cs="Arial"/>
          <w:lang w:val="en-US"/>
        </w:rPr>
        <w:t xml:space="preserve">nvestigate the different possible approaches to define </w:t>
      </w:r>
      <w:r w:rsidR="004B0C03">
        <w:rPr>
          <w:rFonts w:ascii="Arial" w:hAnsi="Arial" w:cs="Arial"/>
          <w:lang w:val="en-US"/>
        </w:rPr>
        <w:t xml:space="preserve">the </w:t>
      </w:r>
      <w:r w:rsidR="00D1191C">
        <w:rPr>
          <w:rFonts w:ascii="Arial" w:hAnsi="Arial" w:cs="Arial"/>
          <w:lang w:val="en-US"/>
        </w:rPr>
        <w:t>simplified</w:t>
      </w:r>
      <w:r w:rsidR="004B0C03">
        <w:rPr>
          <w:rFonts w:ascii="Arial" w:hAnsi="Arial" w:cs="Arial"/>
          <w:lang w:val="en-US"/>
        </w:rPr>
        <w:t xml:space="preserve"> model</w:t>
      </w:r>
      <w:r w:rsidR="001A4FF8">
        <w:rPr>
          <w:rFonts w:ascii="Arial" w:hAnsi="Arial" w:cs="Arial"/>
          <w:lang w:val="en-US"/>
        </w:rPr>
        <w:t xml:space="preserve"> and the influence</w:t>
      </w:r>
      <w:r w:rsidR="00D1191C">
        <w:rPr>
          <w:rFonts w:ascii="Arial" w:hAnsi="Arial" w:cs="Arial"/>
          <w:lang w:val="en-US"/>
        </w:rPr>
        <w:t xml:space="preserve"> of its properties</w:t>
      </w:r>
      <w:r w:rsidR="001A4FF8">
        <w:rPr>
          <w:rFonts w:ascii="Arial" w:hAnsi="Arial" w:cs="Arial"/>
          <w:lang w:val="en-US"/>
        </w:rPr>
        <w:t xml:space="preserve"> on the optimization outcome</w:t>
      </w:r>
      <w:r w:rsidR="00046823">
        <w:rPr>
          <w:rFonts w:ascii="Arial" w:hAnsi="Arial" w:cs="Arial"/>
          <w:lang w:val="en-US"/>
        </w:rPr>
        <w:t>:</w:t>
      </w:r>
    </w:p>
    <w:p w:rsidR="00AB1C5C" w:rsidRPr="00046823" w:rsidRDefault="00786ABA" w:rsidP="0004682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046823">
        <w:rPr>
          <w:rFonts w:ascii="Arial" w:hAnsi="Arial" w:cs="Arial"/>
          <w:lang w:val="en-US"/>
        </w:rPr>
        <w:t>Identification of</w:t>
      </w:r>
      <w:r w:rsidR="001A4FF8" w:rsidRPr="00046823">
        <w:rPr>
          <w:rFonts w:ascii="Arial" w:hAnsi="Arial" w:cs="Arial"/>
          <w:lang w:val="en-US"/>
        </w:rPr>
        <w:t xml:space="preserve"> state-of-the-art approach</w:t>
      </w:r>
      <w:r w:rsidRPr="00046823">
        <w:rPr>
          <w:rFonts w:ascii="Arial" w:hAnsi="Arial" w:cs="Arial"/>
          <w:lang w:val="en-US"/>
        </w:rPr>
        <w:t>es</w:t>
      </w:r>
      <w:r w:rsidR="001A4FF8" w:rsidRPr="00046823">
        <w:rPr>
          <w:rFonts w:ascii="Arial" w:hAnsi="Arial" w:cs="Arial"/>
          <w:lang w:val="en-US"/>
        </w:rPr>
        <w:t xml:space="preserve"> to optimize integrated plants</w:t>
      </w:r>
      <w:r w:rsidR="00944CF7" w:rsidRPr="00046823">
        <w:rPr>
          <w:rFonts w:ascii="Arial" w:hAnsi="Arial" w:cs="Arial"/>
          <w:lang w:val="en-US"/>
        </w:rPr>
        <w:t xml:space="preserve"> and familia</w:t>
      </w:r>
      <w:r w:rsidR="00944CF7" w:rsidRPr="00046823">
        <w:rPr>
          <w:rFonts w:ascii="Arial" w:hAnsi="Arial" w:cs="Arial"/>
          <w:lang w:val="en-US"/>
        </w:rPr>
        <w:t>r</w:t>
      </w:r>
      <w:r w:rsidR="00944CF7" w:rsidRPr="00046823">
        <w:rPr>
          <w:rFonts w:ascii="Arial" w:hAnsi="Arial" w:cs="Arial"/>
          <w:lang w:val="en-US"/>
        </w:rPr>
        <w:t>ization with Aspen HYSYS</w:t>
      </w:r>
      <w:r w:rsidR="00E53A84" w:rsidRPr="00046823">
        <w:rPr>
          <w:rFonts w:ascii="Arial" w:hAnsi="Arial" w:cs="Arial"/>
          <w:lang w:val="en-US"/>
        </w:rPr>
        <w:t xml:space="preserve"> steady state</w:t>
      </w:r>
      <w:r w:rsidR="00344932">
        <w:rPr>
          <w:rFonts w:ascii="Arial" w:hAnsi="Arial" w:cs="Arial"/>
          <w:lang w:val="en-US"/>
        </w:rPr>
        <w:t xml:space="preserve"> mode</w:t>
      </w:r>
      <w:r w:rsidR="001A4FF8" w:rsidRPr="00046823">
        <w:rPr>
          <w:rFonts w:ascii="Arial" w:hAnsi="Arial" w:cs="Arial"/>
          <w:lang w:val="en-US"/>
        </w:rPr>
        <w:t>.</w:t>
      </w:r>
    </w:p>
    <w:p w:rsidR="001A4FF8" w:rsidRDefault="00786ABA" w:rsidP="001A4FF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Mathematical definition of </w:t>
      </w:r>
      <w:r w:rsidR="007156AC">
        <w:rPr>
          <w:rFonts w:ascii="Arial" w:hAnsi="Arial" w:cs="Arial"/>
          <w:lang w:val="en-US"/>
        </w:rPr>
        <w:t>simplified</w:t>
      </w:r>
      <w:r>
        <w:rPr>
          <w:rFonts w:ascii="Arial" w:hAnsi="Arial" w:cs="Arial"/>
          <w:lang w:val="en-US"/>
        </w:rPr>
        <w:t xml:space="preserve"> models</w:t>
      </w:r>
      <w:r w:rsidR="007D1F5F">
        <w:rPr>
          <w:rFonts w:ascii="Arial" w:hAnsi="Arial" w:cs="Arial"/>
          <w:lang w:val="en-US"/>
        </w:rPr>
        <w:t xml:space="preserve"> and </w:t>
      </w:r>
      <w:r w:rsidR="00E63B9F">
        <w:rPr>
          <w:rFonts w:ascii="Arial" w:hAnsi="Arial" w:cs="Arial"/>
          <w:lang w:val="en-US"/>
        </w:rPr>
        <w:t>programming</w:t>
      </w:r>
      <w:r w:rsidR="00913244">
        <w:rPr>
          <w:rFonts w:ascii="Arial" w:hAnsi="Arial" w:cs="Arial"/>
          <w:lang w:val="en-US"/>
        </w:rPr>
        <w:t xml:space="preserve"> </w:t>
      </w:r>
      <w:r w:rsidR="00E63FFA">
        <w:rPr>
          <w:rFonts w:ascii="Arial" w:hAnsi="Arial" w:cs="Arial"/>
          <w:lang w:val="en-US"/>
        </w:rPr>
        <w:t>in</w:t>
      </w:r>
      <w:r w:rsidR="00913244">
        <w:rPr>
          <w:rFonts w:ascii="Arial" w:hAnsi="Arial" w:cs="Arial"/>
          <w:lang w:val="en-US"/>
        </w:rPr>
        <w:t xml:space="preserve"> MATLAB</w:t>
      </w:r>
      <w:r>
        <w:rPr>
          <w:rFonts w:ascii="Arial" w:hAnsi="Arial" w:cs="Arial"/>
          <w:lang w:val="en-US"/>
        </w:rPr>
        <w:t>.</w:t>
      </w:r>
    </w:p>
    <w:p w:rsidR="00786ABA" w:rsidRDefault="00786ABA" w:rsidP="001A4FF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Implementation </w:t>
      </w:r>
      <w:r w:rsidR="00571EDE">
        <w:rPr>
          <w:rFonts w:ascii="Arial" w:hAnsi="Arial" w:cs="Arial"/>
          <w:lang w:val="en-US"/>
        </w:rPr>
        <w:t xml:space="preserve">of the models in HYSYS </w:t>
      </w:r>
      <w:r>
        <w:rPr>
          <w:rFonts w:ascii="Arial" w:hAnsi="Arial" w:cs="Arial"/>
          <w:lang w:val="en-US"/>
        </w:rPr>
        <w:t>and analysis of</w:t>
      </w:r>
      <w:r w:rsidR="00571EDE">
        <w:rPr>
          <w:rFonts w:ascii="Arial" w:hAnsi="Arial" w:cs="Arial"/>
          <w:lang w:val="en-US"/>
        </w:rPr>
        <w:t xml:space="preserve"> their</w:t>
      </w:r>
      <w:r>
        <w:rPr>
          <w:rFonts w:ascii="Arial" w:hAnsi="Arial" w:cs="Arial"/>
          <w:lang w:val="en-US"/>
        </w:rPr>
        <w:t xml:space="preserve"> behavior.</w:t>
      </w:r>
    </w:p>
    <w:p w:rsidR="00786ABA" w:rsidRDefault="00786ABA" w:rsidP="00786ABA">
      <w:pPr>
        <w:pStyle w:val="ListParagraph"/>
        <w:numPr>
          <w:ilvl w:val="0"/>
          <w:numId w:val="3"/>
        </w:numPr>
        <w:spacing w:after="160"/>
        <w:ind w:left="714" w:hanging="35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Definition of challenges and opportunities for future research (</w:t>
      </w:r>
      <w:r>
        <w:rPr>
          <w:rFonts w:ascii="Arial" w:hAnsi="Arial" w:cs="Arial"/>
          <w:i/>
          <w:lang w:val="en-US"/>
        </w:rPr>
        <w:t>e.g.</w:t>
      </w:r>
      <w:r>
        <w:rPr>
          <w:rFonts w:ascii="Arial" w:hAnsi="Arial" w:cs="Arial"/>
          <w:lang w:val="en-US"/>
        </w:rPr>
        <w:t xml:space="preserve"> for a M.Sc. thesis).</w:t>
      </w:r>
    </w:p>
    <w:p w:rsidR="000061BC" w:rsidRDefault="00046823" w:rsidP="00786AB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complete steady state model of the synthesis loop </w:t>
      </w:r>
      <w:proofErr w:type="gramStart"/>
      <w:r>
        <w:rPr>
          <w:rFonts w:ascii="Arial" w:hAnsi="Arial" w:cs="Arial"/>
          <w:lang w:val="en-US"/>
        </w:rPr>
        <w:t>is already existing</w:t>
      </w:r>
      <w:proofErr w:type="gramEnd"/>
      <w:r>
        <w:rPr>
          <w:rFonts w:ascii="Arial" w:hAnsi="Arial" w:cs="Arial"/>
          <w:lang w:val="en-US"/>
        </w:rPr>
        <w:t xml:space="preserve"> in HYSYS and will be used as starting point. </w:t>
      </w:r>
      <w:r w:rsidR="000061BC">
        <w:rPr>
          <w:rFonts w:ascii="Arial" w:hAnsi="Arial" w:cs="Arial"/>
          <w:lang w:val="en-US"/>
        </w:rPr>
        <w:t xml:space="preserve">This project is </w:t>
      </w:r>
      <w:r w:rsidR="00142F69">
        <w:rPr>
          <w:rFonts w:ascii="Arial" w:hAnsi="Arial" w:cs="Arial"/>
          <w:lang w:val="en-US"/>
        </w:rPr>
        <w:t>part of an</w:t>
      </w:r>
      <w:r w:rsidR="00424C09">
        <w:rPr>
          <w:rFonts w:ascii="Arial" w:hAnsi="Arial" w:cs="Arial"/>
          <w:lang w:val="en-US"/>
        </w:rPr>
        <w:t xml:space="preserve"> </w:t>
      </w:r>
      <w:r w:rsidR="000061BC">
        <w:rPr>
          <w:rFonts w:ascii="Arial" w:hAnsi="Arial" w:cs="Arial"/>
          <w:lang w:val="en-US"/>
        </w:rPr>
        <w:t>industrial cooperation with Yara.</w:t>
      </w:r>
    </w:p>
    <w:p w:rsidR="00D417C6" w:rsidRPr="00786ABA" w:rsidRDefault="00786ABA" w:rsidP="00786AB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questions arise and</w:t>
      </w:r>
      <w:r w:rsidR="00803DA3">
        <w:rPr>
          <w:rFonts w:ascii="Arial" w:hAnsi="Arial" w:cs="Arial"/>
          <w:lang w:val="en-US"/>
        </w:rPr>
        <w:t>/or</w:t>
      </w:r>
      <w:r>
        <w:rPr>
          <w:rFonts w:ascii="Arial" w:hAnsi="Arial" w:cs="Arial"/>
          <w:lang w:val="en-US"/>
        </w:rPr>
        <w:t xml:space="preserve"> you are interested in the project, feel free to contact Julian Straus (</w:t>
      </w:r>
      <w:hyperlink r:id="rId6" w:history="1">
        <w:r w:rsidR="00F37C38" w:rsidRPr="006F78E6">
          <w:rPr>
            <w:rStyle w:val="Hyperlink"/>
            <w:rFonts w:ascii="Arial" w:hAnsi="Arial" w:cs="Arial"/>
            <w:lang w:val="en-US"/>
          </w:rPr>
          <w:t>julian.straus@ntnu.no</w:t>
        </w:r>
      </w:hyperlink>
      <w:r w:rsidR="00F37C38">
        <w:rPr>
          <w:rFonts w:ascii="Arial" w:hAnsi="Arial" w:cs="Arial"/>
          <w:lang w:val="en-US"/>
        </w:rPr>
        <w:t xml:space="preserve">, or </w:t>
      </w:r>
      <w:r w:rsidR="00EC22E6">
        <w:rPr>
          <w:rFonts w:ascii="Arial" w:hAnsi="Arial" w:cs="Arial"/>
          <w:lang w:val="en-US"/>
        </w:rPr>
        <w:t>pass by in r</w:t>
      </w:r>
      <w:r w:rsidR="00F37C38">
        <w:rPr>
          <w:rFonts w:ascii="Arial" w:hAnsi="Arial" w:cs="Arial"/>
          <w:lang w:val="en-US"/>
        </w:rPr>
        <w:t>oom K4-239</w:t>
      </w:r>
      <w:r>
        <w:rPr>
          <w:rFonts w:ascii="Arial" w:hAnsi="Arial" w:cs="Arial"/>
          <w:lang w:val="en-US"/>
        </w:rPr>
        <w:t>)</w:t>
      </w:r>
      <w:r w:rsidR="00D417C6">
        <w:rPr>
          <w:rFonts w:ascii="Arial" w:hAnsi="Arial" w:cs="Arial"/>
          <w:lang w:val="en-US"/>
        </w:rPr>
        <w:t xml:space="preserve">. </w:t>
      </w:r>
    </w:p>
    <w:p w:rsidR="004C296F" w:rsidRDefault="004C296F" w:rsidP="006405BC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5772652" cy="309662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4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652" cy="30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6F" w:rsidRDefault="004C296F" w:rsidP="009F136C">
      <w:pPr>
        <w:pStyle w:val="Caption"/>
        <w:tabs>
          <w:tab w:val="center" w:pos="4536"/>
        </w:tabs>
        <w:jc w:val="left"/>
        <w:rPr>
          <w:b w:val="0"/>
          <w:lang w:val="en-US"/>
        </w:rPr>
      </w:pPr>
      <w:bookmarkStart w:id="1" w:name="_Ref419125583"/>
      <w:r>
        <w:rPr>
          <w:lang w:val="en-US"/>
        </w:rPr>
        <w:tab/>
      </w:r>
      <w:r w:rsidRPr="002339F2">
        <w:rPr>
          <w:lang w:val="en-US"/>
        </w:rPr>
        <w:t xml:space="preserve">Figure </w:t>
      </w:r>
      <w:r>
        <w:fldChar w:fldCharType="begin"/>
      </w:r>
      <w:r w:rsidRPr="002339F2">
        <w:rPr>
          <w:lang w:val="en-US"/>
        </w:rPr>
        <w:instrText xml:space="preserve"> SEQ Figure \* ARABIC </w:instrText>
      </w:r>
      <w:r>
        <w:fldChar w:fldCharType="separate"/>
      </w:r>
      <w:r w:rsidR="00BF40C2">
        <w:rPr>
          <w:noProof/>
          <w:lang w:val="en-US"/>
        </w:rPr>
        <w:t>1</w:t>
      </w:r>
      <w:r>
        <w:fldChar w:fldCharType="end"/>
      </w:r>
      <w:bookmarkEnd w:id="1"/>
      <w:r w:rsidRPr="002339F2">
        <w:rPr>
          <w:lang w:val="en-US"/>
        </w:rPr>
        <w:t xml:space="preserve">: </w:t>
      </w:r>
      <w:r>
        <w:rPr>
          <w:b w:val="0"/>
          <w:lang w:val="en-US"/>
        </w:rPr>
        <w:t xml:space="preserve">PFD for the synthesis loop </w:t>
      </w:r>
      <w:r w:rsidR="006C6B68">
        <w:rPr>
          <w:b w:val="0"/>
          <w:lang w:val="en-US"/>
        </w:rPr>
        <w:t>of an arbitrary ammonia plant.</w:t>
      </w:r>
    </w:p>
    <w:sectPr w:rsidR="004C296F" w:rsidSect="0043612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5020"/>
    <w:multiLevelType w:val="hybridMultilevel"/>
    <w:tmpl w:val="131677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D0127"/>
    <w:multiLevelType w:val="hybridMultilevel"/>
    <w:tmpl w:val="91E8F8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CA"/>
    <w:rsid w:val="000061BC"/>
    <w:rsid w:val="00010D4C"/>
    <w:rsid w:val="0002193A"/>
    <w:rsid w:val="00046823"/>
    <w:rsid w:val="00096424"/>
    <w:rsid w:val="000A0C6D"/>
    <w:rsid w:val="00142F69"/>
    <w:rsid w:val="0016127C"/>
    <w:rsid w:val="001A4494"/>
    <w:rsid w:val="001A4FF8"/>
    <w:rsid w:val="001B3097"/>
    <w:rsid w:val="001F1CBC"/>
    <w:rsid w:val="001F4A5B"/>
    <w:rsid w:val="00255D1B"/>
    <w:rsid w:val="00301081"/>
    <w:rsid w:val="00313CEE"/>
    <w:rsid w:val="0031598A"/>
    <w:rsid w:val="00324627"/>
    <w:rsid w:val="00344932"/>
    <w:rsid w:val="00360F77"/>
    <w:rsid w:val="003F4A5A"/>
    <w:rsid w:val="00424264"/>
    <w:rsid w:val="00424C09"/>
    <w:rsid w:val="0043612D"/>
    <w:rsid w:val="004B0C03"/>
    <w:rsid w:val="004C296F"/>
    <w:rsid w:val="004F4007"/>
    <w:rsid w:val="0055431F"/>
    <w:rsid w:val="00571EDE"/>
    <w:rsid w:val="005F4C55"/>
    <w:rsid w:val="006137E1"/>
    <w:rsid w:val="0062613E"/>
    <w:rsid w:val="006405BC"/>
    <w:rsid w:val="00662989"/>
    <w:rsid w:val="006C1D84"/>
    <w:rsid w:val="006C6B68"/>
    <w:rsid w:val="006D5FA6"/>
    <w:rsid w:val="00707FB1"/>
    <w:rsid w:val="007156AC"/>
    <w:rsid w:val="00745728"/>
    <w:rsid w:val="007824EE"/>
    <w:rsid w:val="00786ABA"/>
    <w:rsid w:val="007D1F5F"/>
    <w:rsid w:val="007D27A7"/>
    <w:rsid w:val="00803DA3"/>
    <w:rsid w:val="0088402F"/>
    <w:rsid w:val="008D79D0"/>
    <w:rsid w:val="008E69B4"/>
    <w:rsid w:val="008F009D"/>
    <w:rsid w:val="00913244"/>
    <w:rsid w:val="00944CF7"/>
    <w:rsid w:val="00964B9E"/>
    <w:rsid w:val="009A7315"/>
    <w:rsid w:val="009C6B07"/>
    <w:rsid w:val="009F136C"/>
    <w:rsid w:val="00A02A67"/>
    <w:rsid w:val="00A17FCA"/>
    <w:rsid w:val="00A32E32"/>
    <w:rsid w:val="00A548E4"/>
    <w:rsid w:val="00A77D6C"/>
    <w:rsid w:val="00A83DE9"/>
    <w:rsid w:val="00AB1C5C"/>
    <w:rsid w:val="00AD2AAD"/>
    <w:rsid w:val="00AE1085"/>
    <w:rsid w:val="00B144D5"/>
    <w:rsid w:val="00B94C00"/>
    <w:rsid w:val="00BA6179"/>
    <w:rsid w:val="00BC245A"/>
    <w:rsid w:val="00BC3A55"/>
    <w:rsid w:val="00BC69CA"/>
    <w:rsid w:val="00BE068E"/>
    <w:rsid w:val="00BF40C2"/>
    <w:rsid w:val="00C33129"/>
    <w:rsid w:val="00C551EA"/>
    <w:rsid w:val="00C8407F"/>
    <w:rsid w:val="00CE04A2"/>
    <w:rsid w:val="00D1191C"/>
    <w:rsid w:val="00D417C6"/>
    <w:rsid w:val="00DB3B20"/>
    <w:rsid w:val="00DC1732"/>
    <w:rsid w:val="00DE01E1"/>
    <w:rsid w:val="00E02FB8"/>
    <w:rsid w:val="00E03AE8"/>
    <w:rsid w:val="00E23880"/>
    <w:rsid w:val="00E53A84"/>
    <w:rsid w:val="00E63B9F"/>
    <w:rsid w:val="00E63FFA"/>
    <w:rsid w:val="00E969B8"/>
    <w:rsid w:val="00EC22E6"/>
    <w:rsid w:val="00F20C35"/>
    <w:rsid w:val="00F37C38"/>
    <w:rsid w:val="00FC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CA"/>
    <w:pPr>
      <w:spacing w:after="0" w:line="240" w:lineRule="auto"/>
      <w:ind w:left="720"/>
    </w:pPr>
    <w:rPr>
      <w:rFonts w:ascii="Calibri" w:hAnsi="Calibri" w:cs="Calibri"/>
      <w:lang w:eastAsia="nb-NO"/>
    </w:rPr>
  </w:style>
  <w:style w:type="paragraph" w:styleId="Caption">
    <w:name w:val="caption"/>
    <w:basedOn w:val="Normal"/>
    <w:next w:val="Normal"/>
    <w:uiPriority w:val="35"/>
    <w:unhideWhenUsed/>
    <w:qFormat/>
    <w:rsid w:val="004C296F"/>
    <w:pPr>
      <w:spacing w:after="200" w:line="240" w:lineRule="auto"/>
      <w:ind w:firstLine="284"/>
      <w:jc w:val="center"/>
    </w:pPr>
    <w:rPr>
      <w:rFonts w:ascii="Helvetica" w:hAnsi="Helvetica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F37C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FCA"/>
    <w:pPr>
      <w:spacing w:after="0" w:line="240" w:lineRule="auto"/>
      <w:ind w:left="720"/>
    </w:pPr>
    <w:rPr>
      <w:rFonts w:ascii="Calibri" w:hAnsi="Calibri" w:cs="Calibri"/>
      <w:lang w:eastAsia="nb-NO"/>
    </w:rPr>
  </w:style>
  <w:style w:type="paragraph" w:styleId="Caption">
    <w:name w:val="caption"/>
    <w:basedOn w:val="Normal"/>
    <w:next w:val="Normal"/>
    <w:uiPriority w:val="35"/>
    <w:unhideWhenUsed/>
    <w:qFormat/>
    <w:rsid w:val="004C296F"/>
    <w:pPr>
      <w:spacing w:after="200" w:line="240" w:lineRule="auto"/>
      <w:ind w:firstLine="284"/>
      <w:jc w:val="center"/>
    </w:pPr>
    <w:rPr>
      <w:rFonts w:ascii="Helvetica" w:hAnsi="Helvetica"/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F37C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.straus@ntnu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 Straus</dc:creator>
  <cp:lastModifiedBy>Sigurd Skogestad</cp:lastModifiedBy>
  <cp:revision>97</cp:revision>
  <cp:lastPrinted>2015-05-13T10:09:00Z</cp:lastPrinted>
  <dcterms:created xsi:type="dcterms:W3CDTF">2015-05-12T13:32:00Z</dcterms:created>
  <dcterms:modified xsi:type="dcterms:W3CDTF">2015-05-13T10:10:00Z</dcterms:modified>
</cp:coreProperties>
</file>