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0B" w:rsidRPr="00531B0B" w:rsidRDefault="00520AFE" w:rsidP="00E625E7">
      <w:pPr>
        <w:pStyle w:val="Heading1"/>
        <w:jc w:val="center"/>
        <w:rPr>
          <w:lang w:val="en-GB"/>
        </w:rPr>
      </w:pPr>
      <w:r>
        <w:rPr>
          <w:lang w:val="en-GB"/>
        </w:rPr>
        <w:t>Distillation column control in practice</w:t>
      </w:r>
    </w:p>
    <w:p w:rsidR="00394891" w:rsidRDefault="00AD5D9A" w:rsidP="00055753">
      <w:pPr>
        <w:spacing w:after="360"/>
        <w:jc w:val="center"/>
        <w:rPr>
          <w:lang w:val="en-GB"/>
        </w:rPr>
      </w:pPr>
      <w:r>
        <w:rPr>
          <w:lang w:val="en-GB"/>
        </w:rPr>
        <w:t>K. Forsman</w:t>
      </w:r>
      <w:r w:rsidR="00816F61">
        <w:rPr>
          <w:lang w:val="en-GB"/>
        </w:rPr>
        <w:t xml:space="preserve">, </w:t>
      </w:r>
      <w:r w:rsidR="00520AFE">
        <w:rPr>
          <w:lang w:val="en-GB"/>
        </w:rPr>
        <w:t xml:space="preserve">Perstorp AB, </w:t>
      </w:r>
      <w:r w:rsidR="00816F61">
        <w:rPr>
          <w:lang w:val="en-GB"/>
        </w:rPr>
        <w:t>201</w:t>
      </w:r>
      <w:r>
        <w:rPr>
          <w:lang w:val="en-GB"/>
        </w:rPr>
        <w:t>3</w:t>
      </w:r>
      <w:r w:rsidR="00816F61">
        <w:rPr>
          <w:lang w:val="en-GB"/>
        </w:rPr>
        <w:t>-</w:t>
      </w:r>
      <w:r>
        <w:rPr>
          <w:lang w:val="en-GB"/>
        </w:rPr>
        <w:t>0</w:t>
      </w:r>
      <w:r w:rsidR="00520AFE">
        <w:rPr>
          <w:lang w:val="en-GB"/>
        </w:rPr>
        <w:t>5</w:t>
      </w:r>
      <w:r w:rsidR="00816F61">
        <w:rPr>
          <w:lang w:val="en-GB"/>
        </w:rPr>
        <w:t>-</w:t>
      </w:r>
      <w:r w:rsidR="00520AFE">
        <w:rPr>
          <w:lang w:val="en-GB"/>
        </w:rPr>
        <w:t>22</w:t>
      </w:r>
    </w:p>
    <w:p w:rsidR="00520AFE" w:rsidRDefault="00520AFE" w:rsidP="00513A16">
      <w:r>
        <w:t>The scope of this project is to review the controls for some of the most distillation columns at different Perstorp plants. The review should address the following issues</w:t>
      </w:r>
    </w:p>
    <w:p w:rsidR="00520AFE" w:rsidRDefault="00520AFE" w:rsidP="00AD2E12">
      <w:pPr>
        <w:pStyle w:val="ListBullet"/>
      </w:pPr>
      <w:r>
        <w:t>Is the control structure (e.g. LV, LB, DV etc) currently used, the optimal one?</w:t>
      </w:r>
    </w:p>
    <w:p w:rsidR="00520AFE" w:rsidRDefault="00520AFE" w:rsidP="00AD2E12">
      <w:pPr>
        <w:pStyle w:val="ListBullet"/>
      </w:pPr>
      <w:r>
        <w:t>Are the controllers well tuned?</w:t>
      </w:r>
    </w:p>
    <w:p w:rsidR="00520AFE" w:rsidRDefault="00520AFE" w:rsidP="00AD2E12">
      <w:pPr>
        <w:pStyle w:val="ListBullet"/>
      </w:pPr>
      <w:r>
        <w:t>Is steam usage optimal, or is there is a potential for steam savings using control improvements?</w:t>
      </w:r>
    </w:p>
    <w:p w:rsidR="00520AFE" w:rsidRDefault="00520AFE" w:rsidP="00513A16">
      <w:r>
        <w:t>In the study we have opportunities to use both historical operational data (</w:t>
      </w:r>
      <w:r>
        <w:t>measurement</w:t>
      </w:r>
      <w:r>
        <w:t>s), available in the process historian and lab data (purities etc), as well as process descriptions in the form of P&amp;I diagrams, operational instructions and functional descriptions.</w:t>
      </w:r>
    </w:p>
    <w:p w:rsidR="00AD2E12" w:rsidRDefault="00AD2E12" w:rsidP="00513A16">
      <w:r>
        <w:t>If alternative control solutions are suspected to be more efficient, those solutions should be evaluated, possibly using dynamic simulations.</w:t>
      </w:r>
    </w:p>
    <w:p w:rsidR="00520AFE" w:rsidRDefault="00AD2E12" w:rsidP="00513A16">
      <w:r>
        <w:t>The question of which columns should be included can be discussed as we go; a reasonable starting point would be to look at say five selected columns from different sites.</w:t>
      </w:r>
    </w:p>
    <w:p w:rsidR="00520AFE" w:rsidRDefault="00520AFE" w:rsidP="00513A16">
      <w:bookmarkStart w:id="0" w:name="_GoBack"/>
      <w:bookmarkEnd w:id="0"/>
    </w:p>
    <w:p w:rsidR="00513A16" w:rsidRPr="00513A16" w:rsidRDefault="00513A16" w:rsidP="00513A16"/>
    <w:sectPr w:rsidR="00513A16" w:rsidRPr="00513A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352" w:rsidRDefault="00FD1352">
      <w:r>
        <w:separator/>
      </w:r>
    </w:p>
  </w:endnote>
  <w:endnote w:type="continuationSeparator" w:id="0">
    <w:p w:rsidR="00FD1352" w:rsidRDefault="00FD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352" w:rsidRDefault="00FD1352">
      <w:r>
        <w:separator/>
      </w:r>
    </w:p>
  </w:footnote>
  <w:footnote w:type="continuationSeparator" w:id="0">
    <w:p w:rsidR="00FD1352" w:rsidRDefault="00FD13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A49" w:rsidRDefault="00E87E3A" w:rsidP="00636750">
    <w:pPr>
      <w:pStyle w:val="Header"/>
      <w:jc w:val="right"/>
    </w:pPr>
    <w:r>
      <w:rPr>
        <w:noProof/>
        <w:lang w:val="en-US" w:eastAsia="en-US"/>
      </w:rPr>
      <w:drawing>
        <wp:inline distT="0" distB="0" distL="0" distR="0">
          <wp:extent cx="1141730" cy="46164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52A49">
      <w:tab/>
    </w:r>
    <w:r w:rsidR="00D52A49">
      <w:tab/>
    </w:r>
    <w:r w:rsidR="00D52A49">
      <w:rPr>
        <w:rStyle w:val="PageNumber"/>
      </w:rPr>
      <w:fldChar w:fldCharType="begin"/>
    </w:r>
    <w:r w:rsidR="00D52A49">
      <w:rPr>
        <w:rStyle w:val="PageNumber"/>
      </w:rPr>
      <w:instrText xml:space="preserve"> PAGE </w:instrText>
    </w:r>
    <w:r w:rsidR="00D52A49">
      <w:rPr>
        <w:rStyle w:val="PageNumber"/>
      </w:rPr>
      <w:fldChar w:fldCharType="separate"/>
    </w:r>
    <w:r w:rsidR="00AD2E12">
      <w:rPr>
        <w:rStyle w:val="PageNumber"/>
        <w:noProof/>
      </w:rPr>
      <w:t>1</w:t>
    </w:r>
    <w:r w:rsidR="00D52A49">
      <w:rPr>
        <w:rStyle w:val="PageNumber"/>
      </w:rPr>
      <w:fldChar w:fldCharType="end"/>
    </w:r>
    <w:r w:rsidR="00D52A49">
      <w:t>(</w:t>
    </w:r>
    <w:r w:rsidR="00D52A49">
      <w:rPr>
        <w:rStyle w:val="PageNumber"/>
      </w:rPr>
      <w:fldChar w:fldCharType="begin"/>
    </w:r>
    <w:r w:rsidR="00D52A49">
      <w:rPr>
        <w:rStyle w:val="PageNumber"/>
      </w:rPr>
      <w:instrText xml:space="preserve"> NUMPAGES </w:instrText>
    </w:r>
    <w:r w:rsidR="00D52A49">
      <w:rPr>
        <w:rStyle w:val="PageNumber"/>
      </w:rPr>
      <w:fldChar w:fldCharType="separate"/>
    </w:r>
    <w:r w:rsidR="00AD2E12">
      <w:rPr>
        <w:rStyle w:val="PageNumber"/>
        <w:noProof/>
      </w:rPr>
      <w:t>1</w:t>
    </w:r>
    <w:r w:rsidR="00D52A49">
      <w:rPr>
        <w:rStyle w:val="PageNumber"/>
      </w:rPr>
      <w:fldChar w:fldCharType="end"/>
    </w:r>
    <w:r w:rsidR="00D52A49">
      <w:t xml:space="preserve">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3A9F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9F09C1"/>
    <w:multiLevelType w:val="hybridMultilevel"/>
    <w:tmpl w:val="0A467A6A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AA7A55"/>
    <w:multiLevelType w:val="multilevel"/>
    <w:tmpl w:val="AC88624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32"/>
        </w:tabs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3">
    <w:nsid w:val="4AA13953"/>
    <w:multiLevelType w:val="hybridMultilevel"/>
    <w:tmpl w:val="EF6E009E"/>
    <w:lvl w:ilvl="0" w:tplc="23DC22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EBC74A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4A4DF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9162F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3B0B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88E67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D13098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F005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E6E0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63185B27"/>
    <w:multiLevelType w:val="hybridMultilevel"/>
    <w:tmpl w:val="6D361C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65"/>
    <w:rsid w:val="000007C4"/>
    <w:rsid w:val="0001146A"/>
    <w:rsid w:val="0003298E"/>
    <w:rsid w:val="000362B5"/>
    <w:rsid w:val="00055753"/>
    <w:rsid w:val="00073445"/>
    <w:rsid w:val="00074689"/>
    <w:rsid w:val="00074B7E"/>
    <w:rsid w:val="00080CBF"/>
    <w:rsid w:val="000907E3"/>
    <w:rsid w:val="00094029"/>
    <w:rsid w:val="000944F1"/>
    <w:rsid w:val="000946A2"/>
    <w:rsid w:val="00094A83"/>
    <w:rsid w:val="000B0974"/>
    <w:rsid w:val="000D724D"/>
    <w:rsid w:val="000E16E1"/>
    <w:rsid w:val="000E2820"/>
    <w:rsid w:val="000E3511"/>
    <w:rsid w:val="001722EC"/>
    <w:rsid w:val="00175A53"/>
    <w:rsid w:val="001832B3"/>
    <w:rsid w:val="00193651"/>
    <w:rsid w:val="001B33D8"/>
    <w:rsid w:val="001C36A2"/>
    <w:rsid w:val="001D73C0"/>
    <w:rsid w:val="001E7F33"/>
    <w:rsid w:val="001F1F39"/>
    <w:rsid w:val="0020561B"/>
    <w:rsid w:val="002326A1"/>
    <w:rsid w:val="002720E3"/>
    <w:rsid w:val="002A5E21"/>
    <w:rsid w:val="002D51F7"/>
    <w:rsid w:val="002E7624"/>
    <w:rsid w:val="00302663"/>
    <w:rsid w:val="00305FCF"/>
    <w:rsid w:val="00307209"/>
    <w:rsid w:val="00313D6F"/>
    <w:rsid w:val="003443C6"/>
    <w:rsid w:val="003540BF"/>
    <w:rsid w:val="00381C63"/>
    <w:rsid w:val="00387221"/>
    <w:rsid w:val="00393E08"/>
    <w:rsid w:val="00394891"/>
    <w:rsid w:val="003956C4"/>
    <w:rsid w:val="003C1DDE"/>
    <w:rsid w:val="003C7567"/>
    <w:rsid w:val="003D0CAE"/>
    <w:rsid w:val="003D3CCC"/>
    <w:rsid w:val="003D6AFE"/>
    <w:rsid w:val="003E5EC4"/>
    <w:rsid w:val="003E6393"/>
    <w:rsid w:val="00441011"/>
    <w:rsid w:val="0044413F"/>
    <w:rsid w:val="004446EB"/>
    <w:rsid w:val="004614A8"/>
    <w:rsid w:val="00474B62"/>
    <w:rsid w:val="00490E9B"/>
    <w:rsid w:val="00496F90"/>
    <w:rsid w:val="004A18FC"/>
    <w:rsid w:val="004D358C"/>
    <w:rsid w:val="00510826"/>
    <w:rsid w:val="005128F9"/>
    <w:rsid w:val="00513A16"/>
    <w:rsid w:val="00520AFE"/>
    <w:rsid w:val="005235FC"/>
    <w:rsid w:val="00531B0B"/>
    <w:rsid w:val="00534F40"/>
    <w:rsid w:val="00545782"/>
    <w:rsid w:val="00555F2F"/>
    <w:rsid w:val="00586771"/>
    <w:rsid w:val="00591869"/>
    <w:rsid w:val="005A1676"/>
    <w:rsid w:val="005D41EF"/>
    <w:rsid w:val="005D66E1"/>
    <w:rsid w:val="006012A4"/>
    <w:rsid w:val="0061450C"/>
    <w:rsid w:val="00636750"/>
    <w:rsid w:val="00645615"/>
    <w:rsid w:val="006456A1"/>
    <w:rsid w:val="00652847"/>
    <w:rsid w:val="00655170"/>
    <w:rsid w:val="00682D0F"/>
    <w:rsid w:val="006A3C8A"/>
    <w:rsid w:val="006B54A7"/>
    <w:rsid w:val="006D5729"/>
    <w:rsid w:val="006D7C59"/>
    <w:rsid w:val="00700BB9"/>
    <w:rsid w:val="007037A5"/>
    <w:rsid w:val="00723DFC"/>
    <w:rsid w:val="00727B3D"/>
    <w:rsid w:val="007310C6"/>
    <w:rsid w:val="00743EA5"/>
    <w:rsid w:val="00754F3C"/>
    <w:rsid w:val="007560A5"/>
    <w:rsid w:val="007C1EDD"/>
    <w:rsid w:val="007C4E8C"/>
    <w:rsid w:val="00803D9F"/>
    <w:rsid w:val="00807CAC"/>
    <w:rsid w:val="00816F61"/>
    <w:rsid w:val="00827D1D"/>
    <w:rsid w:val="00831ADC"/>
    <w:rsid w:val="00841DA1"/>
    <w:rsid w:val="00846452"/>
    <w:rsid w:val="0085726F"/>
    <w:rsid w:val="00890167"/>
    <w:rsid w:val="008961C0"/>
    <w:rsid w:val="008A03CF"/>
    <w:rsid w:val="008A6CCD"/>
    <w:rsid w:val="008B5697"/>
    <w:rsid w:val="008B5B65"/>
    <w:rsid w:val="008B6662"/>
    <w:rsid w:val="008B6769"/>
    <w:rsid w:val="008C6959"/>
    <w:rsid w:val="008C6C5C"/>
    <w:rsid w:val="008C7CA5"/>
    <w:rsid w:val="008F68E4"/>
    <w:rsid w:val="009105E4"/>
    <w:rsid w:val="00914DCC"/>
    <w:rsid w:val="0092328F"/>
    <w:rsid w:val="00986C24"/>
    <w:rsid w:val="009B56F0"/>
    <w:rsid w:val="009C484F"/>
    <w:rsid w:val="009C6F6B"/>
    <w:rsid w:val="009F1439"/>
    <w:rsid w:val="009F2254"/>
    <w:rsid w:val="00A10218"/>
    <w:rsid w:val="00A34A0C"/>
    <w:rsid w:val="00A570AC"/>
    <w:rsid w:val="00A736E0"/>
    <w:rsid w:val="00A7621F"/>
    <w:rsid w:val="00AB4B2F"/>
    <w:rsid w:val="00AD2E12"/>
    <w:rsid w:val="00AD5D9A"/>
    <w:rsid w:val="00AE770A"/>
    <w:rsid w:val="00B07833"/>
    <w:rsid w:val="00B17A77"/>
    <w:rsid w:val="00B213E8"/>
    <w:rsid w:val="00B27F8F"/>
    <w:rsid w:val="00B3164D"/>
    <w:rsid w:val="00B328C1"/>
    <w:rsid w:val="00B33B45"/>
    <w:rsid w:val="00B5374A"/>
    <w:rsid w:val="00B5623B"/>
    <w:rsid w:val="00B6262D"/>
    <w:rsid w:val="00B63EF4"/>
    <w:rsid w:val="00B82309"/>
    <w:rsid w:val="00B86E2B"/>
    <w:rsid w:val="00BE294A"/>
    <w:rsid w:val="00BF4FF8"/>
    <w:rsid w:val="00C10FDA"/>
    <w:rsid w:val="00C33043"/>
    <w:rsid w:val="00C8422E"/>
    <w:rsid w:val="00C856AE"/>
    <w:rsid w:val="00C94660"/>
    <w:rsid w:val="00C97595"/>
    <w:rsid w:val="00CA14D5"/>
    <w:rsid w:val="00CD07B3"/>
    <w:rsid w:val="00CD67D8"/>
    <w:rsid w:val="00CD7E0A"/>
    <w:rsid w:val="00CE26E0"/>
    <w:rsid w:val="00CF580C"/>
    <w:rsid w:val="00D04F77"/>
    <w:rsid w:val="00D0710B"/>
    <w:rsid w:val="00D237EC"/>
    <w:rsid w:val="00D42B28"/>
    <w:rsid w:val="00D43EAB"/>
    <w:rsid w:val="00D52A49"/>
    <w:rsid w:val="00D56283"/>
    <w:rsid w:val="00D77947"/>
    <w:rsid w:val="00DA6AC7"/>
    <w:rsid w:val="00DB3A87"/>
    <w:rsid w:val="00DD4A60"/>
    <w:rsid w:val="00DE28B3"/>
    <w:rsid w:val="00DE2D25"/>
    <w:rsid w:val="00DE3E57"/>
    <w:rsid w:val="00DE77B3"/>
    <w:rsid w:val="00DF4AB7"/>
    <w:rsid w:val="00E058D4"/>
    <w:rsid w:val="00E10287"/>
    <w:rsid w:val="00E153BA"/>
    <w:rsid w:val="00E16F83"/>
    <w:rsid w:val="00E23B76"/>
    <w:rsid w:val="00E41E7C"/>
    <w:rsid w:val="00E54616"/>
    <w:rsid w:val="00E625E7"/>
    <w:rsid w:val="00E640FB"/>
    <w:rsid w:val="00E646EC"/>
    <w:rsid w:val="00E82917"/>
    <w:rsid w:val="00E87E3A"/>
    <w:rsid w:val="00EA653F"/>
    <w:rsid w:val="00EC30FF"/>
    <w:rsid w:val="00ED6167"/>
    <w:rsid w:val="00EE0D1B"/>
    <w:rsid w:val="00EE70FF"/>
    <w:rsid w:val="00EF4C8F"/>
    <w:rsid w:val="00EF54DC"/>
    <w:rsid w:val="00F066CF"/>
    <w:rsid w:val="00F21D16"/>
    <w:rsid w:val="00F27205"/>
    <w:rsid w:val="00F34E95"/>
    <w:rsid w:val="00F37E11"/>
    <w:rsid w:val="00F4129C"/>
    <w:rsid w:val="00F41B4B"/>
    <w:rsid w:val="00F55EDB"/>
    <w:rsid w:val="00F676F5"/>
    <w:rsid w:val="00F7124E"/>
    <w:rsid w:val="00F77052"/>
    <w:rsid w:val="00F9397C"/>
    <w:rsid w:val="00FA02E8"/>
    <w:rsid w:val="00FA7F3E"/>
    <w:rsid w:val="00FB6938"/>
    <w:rsid w:val="00FC032D"/>
    <w:rsid w:val="00FC4BB5"/>
    <w:rsid w:val="00FC4E7D"/>
    <w:rsid w:val="00FC5A6C"/>
    <w:rsid w:val="00FD1352"/>
    <w:rsid w:val="00FF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22E"/>
    <w:pPr>
      <w:spacing w:after="120"/>
      <w:jc w:val="both"/>
    </w:pPr>
    <w:rPr>
      <w:sz w:val="22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5867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422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4C8F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6456A1"/>
    <w:pPr>
      <w:ind w:left="480"/>
    </w:pPr>
  </w:style>
  <w:style w:type="paragraph" w:styleId="TOC1">
    <w:name w:val="toc 1"/>
    <w:basedOn w:val="Normal"/>
    <w:next w:val="Normal"/>
    <w:autoRedefine/>
    <w:semiHidden/>
    <w:rsid w:val="006456A1"/>
  </w:style>
  <w:style w:type="character" w:styleId="Hyperlink">
    <w:name w:val="Hyperlink"/>
    <w:basedOn w:val="DefaultParagraphFont"/>
    <w:rsid w:val="006456A1"/>
    <w:rPr>
      <w:color w:val="0000FF"/>
      <w:u w:val="single"/>
    </w:rPr>
  </w:style>
  <w:style w:type="paragraph" w:styleId="Header">
    <w:name w:val="header"/>
    <w:basedOn w:val="Normal"/>
    <w:rsid w:val="0058677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8677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8C7CA5"/>
    <w:pPr>
      <w:jc w:val="center"/>
    </w:pPr>
    <w:rPr>
      <w:rFonts w:ascii="Arial" w:hAnsi="Arial"/>
      <w:bCs/>
      <w:sz w:val="20"/>
      <w:szCs w:val="20"/>
    </w:rPr>
  </w:style>
  <w:style w:type="paragraph" w:customStyle="1" w:styleId="Figure">
    <w:name w:val="Figure"/>
    <w:basedOn w:val="Normal"/>
    <w:next w:val="Caption"/>
    <w:rsid w:val="0092328F"/>
    <w:pPr>
      <w:keepNext/>
      <w:spacing w:after="0"/>
      <w:jc w:val="center"/>
    </w:pPr>
    <w:rPr>
      <w:lang w:eastAsia="en-US"/>
    </w:rPr>
  </w:style>
  <w:style w:type="character" w:styleId="PageNumber">
    <w:name w:val="page number"/>
    <w:basedOn w:val="DefaultParagraphFont"/>
    <w:rsid w:val="00555F2F"/>
  </w:style>
  <w:style w:type="paragraph" w:styleId="DocumentMap">
    <w:name w:val="Document Map"/>
    <w:basedOn w:val="Normal"/>
    <w:semiHidden/>
    <w:rsid w:val="008C6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537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74A"/>
    <w:rPr>
      <w:rFonts w:ascii="Tahoma" w:hAnsi="Tahoma" w:cs="Tahoma"/>
      <w:sz w:val="16"/>
      <w:szCs w:val="16"/>
      <w:lang w:val="sv-SE" w:eastAsia="sv-SE"/>
    </w:rPr>
  </w:style>
  <w:style w:type="paragraph" w:styleId="ListBullet">
    <w:name w:val="List Bullet"/>
    <w:basedOn w:val="Normal"/>
    <w:rsid w:val="0005575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8422E"/>
    <w:pPr>
      <w:spacing w:after="120"/>
      <w:jc w:val="both"/>
    </w:pPr>
    <w:rPr>
      <w:sz w:val="22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5867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422E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4C8F"/>
    <w:pPr>
      <w:keepNext/>
      <w:spacing w:before="240" w:after="60"/>
      <w:outlineLvl w:val="2"/>
    </w:pPr>
    <w:rPr>
      <w:rFonts w:ascii="Arial" w:hAnsi="Arial"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6456A1"/>
    <w:pPr>
      <w:ind w:left="480"/>
    </w:pPr>
  </w:style>
  <w:style w:type="paragraph" w:styleId="TOC1">
    <w:name w:val="toc 1"/>
    <w:basedOn w:val="Normal"/>
    <w:next w:val="Normal"/>
    <w:autoRedefine/>
    <w:semiHidden/>
    <w:rsid w:val="006456A1"/>
  </w:style>
  <w:style w:type="character" w:styleId="Hyperlink">
    <w:name w:val="Hyperlink"/>
    <w:basedOn w:val="DefaultParagraphFont"/>
    <w:rsid w:val="006456A1"/>
    <w:rPr>
      <w:color w:val="0000FF"/>
      <w:u w:val="single"/>
    </w:rPr>
  </w:style>
  <w:style w:type="paragraph" w:styleId="Header">
    <w:name w:val="header"/>
    <w:basedOn w:val="Normal"/>
    <w:rsid w:val="0058677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86771"/>
    <w:pPr>
      <w:tabs>
        <w:tab w:val="center" w:pos="4536"/>
        <w:tab w:val="right" w:pos="9072"/>
      </w:tabs>
    </w:pPr>
  </w:style>
  <w:style w:type="paragraph" w:styleId="Caption">
    <w:name w:val="caption"/>
    <w:basedOn w:val="Normal"/>
    <w:next w:val="Normal"/>
    <w:qFormat/>
    <w:rsid w:val="008C7CA5"/>
    <w:pPr>
      <w:jc w:val="center"/>
    </w:pPr>
    <w:rPr>
      <w:rFonts w:ascii="Arial" w:hAnsi="Arial"/>
      <w:bCs/>
      <w:sz w:val="20"/>
      <w:szCs w:val="20"/>
    </w:rPr>
  </w:style>
  <w:style w:type="paragraph" w:customStyle="1" w:styleId="Figure">
    <w:name w:val="Figure"/>
    <w:basedOn w:val="Normal"/>
    <w:next w:val="Caption"/>
    <w:rsid w:val="0092328F"/>
    <w:pPr>
      <w:keepNext/>
      <w:spacing w:after="0"/>
      <w:jc w:val="center"/>
    </w:pPr>
    <w:rPr>
      <w:lang w:eastAsia="en-US"/>
    </w:rPr>
  </w:style>
  <w:style w:type="character" w:styleId="PageNumber">
    <w:name w:val="page number"/>
    <w:basedOn w:val="DefaultParagraphFont"/>
    <w:rsid w:val="00555F2F"/>
  </w:style>
  <w:style w:type="paragraph" w:styleId="DocumentMap">
    <w:name w:val="Document Map"/>
    <w:basedOn w:val="Normal"/>
    <w:semiHidden/>
    <w:rsid w:val="008C6C5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B5374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374A"/>
    <w:rPr>
      <w:rFonts w:ascii="Tahoma" w:hAnsi="Tahoma" w:cs="Tahoma"/>
      <w:sz w:val="16"/>
      <w:szCs w:val="16"/>
      <w:lang w:val="sv-SE" w:eastAsia="sv-SE"/>
    </w:rPr>
  </w:style>
  <w:style w:type="paragraph" w:styleId="ListBullet">
    <w:name w:val="List Bullet"/>
    <w:basedOn w:val="Normal"/>
    <w:rsid w:val="00055753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99FEA-F77F-4B2C-9D9D-3C3419A09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(1)</vt:lpstr>
    </vt:vector>
  </TitlesOfParts>
  <Company>Perstorp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</dc:title>
  <dc:creator>Krister Forsman</dc:creator>
  <cp:lastModifiedBy>Krister Forsman</cp:lastModifiedBy>
  <cp:revision>6</cp:revision>
  <cp:lastPrinted>2010-11-18T07:40:00Z</cp:lastPrinted>
  <dcterms:created xsi:type="dcterms:W3CDTF">2013-04-08T21:21:00Z</dcterms:created>
  <dcterms:modified xsi:type="dcterms:W3CDTF">2013-05-21T22:12:00Z</dcterms:modified>
</cp:coreProperties>
</file>