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6F3D6" w14:textId="255E92E9" w:rsidR="00877E9D" w:rsidRPr="00E86832" w:rsidRDefault="00877E9D" w:rsidP="000B751A">
      <w:pPr>
        <w:rPr>
          <w:rFonts w:ascii="Calibri" w:hAnsi="Calibri" w:cs="Calibri"/>
          <w:b/>
          <w:bCs/>
          <w:color w:val="2A2E2E"/>
          <w:sz w:val="28"/>
          <w:szCs w:val="28"/>
          <w:shd w:val="clear" w:color="auto" w:fill="FFFFFF"/>
        </w:rPr>
      </w:pPr>
      <w:r w:rsidRPr="00E86832">
        <w:rPr>
          <w:rFonts w:ascii="Calibri" w:hAnsi="Calibri" w:cs="Calibri"/>
          <w:b/>
          <w:bCs/>
          <w:color w:val="2A2E2E"/>
          <w:sz w:val="28"/>
          <w:szCs w:val="28"/>
          <w:shd w:val="clear" w:color="auto" w:fill="FFFFFF"/>
        </w:rPr>
        <w:t>NTNU med svarteper i campussaken</w:t>
      </w:r>
    </w:p>
    <w:p w14:paraId="3836AD11" w14:textId="0F941256" w:rsidR="00C07B44" w:rsidRPr="00E86832" w:rsidRDefault="00C07B44" w:rsidP="000B751A">
      <w:pPr>
        <w:rPr>
          <w:rFonts w:ascii="Calibri" w:hAnsi="Calibri" w:cs="Calibri"/>
          <w:color w:val="2A2E2E"/>
          <w:sz w:val="28"/>
          <w:szCs w:val="28"/>
          <w:shd w:val="clear" w:color="auto" w:fill="FFFFFF"/>
        </w:rPr>
      </w:pPr>
      <w:r w:rsidRPr="00E86832">
        <w:rPr>
          <w:rFonts w:ascii="Calibri" w:hAnsi="Calibri" w:cs="Calibri"/>
          <w:color w:val="2A2E2E"/>
          <w:sz w:val="28"/>
          <w:szCs w:val="28"/>
          <w:shd w:val="clear" w:color="auto" w:fill="FFFFFF"/>
        </w:rPr>
        <w:t>Sigurd Skogestad, professor NTNU.</w:t>
      </w:r>
    </w:p>
    <w:p w14:paraId="05B38FF1" w14:textId="17DBE62D" w:rsidR="000B751A" w:rsidRPr="00E86832" w:rsidRDefault="000B751A" w:rsidP="000B751A">
      <w:pPr>
        <w:rPr>
          <w:rFonts w:ascii="Calibri" w:hAnsi="Calibri" w:cs="Calibri"/>
          <w:color w:val="2A2E2E"/>
          <w:sz w:val="28"/>
          <w:szCs w:val="28"/>
          <w:shd w:val="clear" w:color="auto" w:fill="FFFFFF"/>
        </w:rPr>
      </w:pPr>
      <w:r w:rsidRPr="00E86832">
        <w:rPr>
          <w:rFonts w:ascii="Calibri" w:hAnsi="Calibri" w:cs="Calibri"/>
          <w:color w:val="2A2E2E"/>
          <w:sz w:val="28"/>
          <w:szCs w:val="28"/>
          <w:shd w:val="clear" w:color="auto" w:fill="FFFFFF"/>
        </w:rPr>
        <w:t>Planene om samling av NTNU nær Trondheim</w:t>
      </w:r>
      <w:r w:rsidR="00C07B44" w:rsidRPr="00E86832">
        <w:rPr>
          <w:rFonts w:ascii="Calibri" w:hAnsi="Calibri" w:cs="Calibri"/>
          <w:color w:val="2A2E2E"/>
          <w:sz w:val="28"/>
          <w:szCs w:val="28"/>
          <w:shd w:val="clear" w:color="auto" w:fill="FFFFFF"/>
        </w:rPr>
        <w:t xml:space="preserve"> </w:t>
      </w:r>
      <w:r w:rsidRPr="00E86832">
        <w:rPr>
          <w:rFonts w:ascii="Calibri" w:hAnsi="Calibri" w:cs="Calibri"/>
          <w:color w:val="2A2E2E"/>
          <w:sz w:val="28"/>
          <w:szCs w:val="28"/>
          <w:shd w:val="clear" w:color="auto" w:fill="FFFFFF"/>
        </w:rPr>
        <w:t xml:space="preserve">sentrum har hele tiden primært vært et byutviklingsprosjekt der ledelsen ved NTNU etter beste evne </w:t>
      </w:r>
      <w:r w:rsidR="00C07B44" w:rsidRPr="00E86832">
        <w:rPr>
          <w:rFonts w:ascii="Calibri" w:hAnsi="Calibri" w:cs="Calibri"/>
          <w:color w:val="2A2E2E"/>
          <w:sz w:val="28"/>
          <w:szCs w:val="28"/>
          <w:shd w:val="clear" w:color="auto" w:fill="FFFFFF"/>
        </w:rPr>
        <w:t xml:space="preserve">har bidratt </w:t>
      </w:r>
      <w:r w:rsidRPr="00E86832">
        <w:rPr>
          <w:rFonts w:ascii="Calibri" w:hAnsi="Calibri" w:cs="Calibri"/>
          <w:color w:val="2A2E2E"/>
          <w:sz w:val="28"/>
          <w:szCs w:val="28"/>
          <w:shd w:val="clear" w:color="auto" w:fill="FFFFFF"/>
        </w:rPr>
        <w:t>med vikarierende faglige argumenter.</w:t>
      </w:r>
    </w:p>
    <w:p w14:paraId="76609F47" w14:textId="433804F1" w:rsidR="007E3F0E" w:rsidRPr="00E86832" w:rsidRDefault="001B249D" w:rsidP="00841423">
      <w:pPr>
        <w:pStyle w:val="NormalWeb"/>
        <w:shd w:val="clear" w:color="auto" w:fill="FFFFFF"/>
        <w:spacing w:before="24" w:beforeAutospacing="0" w:after="24" w:afterAutospacing="0"/>
        <w:rPr>
          <w:rFonts w:ascii="Calibri" w:hAnsi="Calibri" w:cs="Calibri"/>
          <w:color w:val="2A2E2E"/>
          <w:sz w:val="28"/>
          <w:szCs w:val="28"/>
          <w:shd w:val="clear" w:color="auto" w:fill="FFFFFF"/>
        </w:rPr>
      </w:pPr>
      <w:r w:rsidRPr="00E86832">
        <w:rPr>
          <w:rFonts w:ascii="Calibri" w:hAnsi="Calibri" w:cs="Calibri"/>
          <w:color w:val="2A2E2E"/>
          <w:sz w:val="28"/>
          <w:szCs w:val="28"/>
          <w:shd w:val="clear" w:color="auto" w:fill="FFFFFF"/>
        </w:rPr>
        <w:t xml:space="preserve">La oss </w:t>
      </w:r>
      <w:r w:rsidR="00420876" w:rsidRPr="00E86832">
        <w:rPr>
          <w:rFonts w:ascii="Calibri" w:hAnsi="Calibri" w:cs="Calibri"/>
          <w:color w:val="2A2E2E"/>
          <w:sz w:val="28"/>
          <w:szCs w:val="28"/>
          <w:shd w:val="clear" w:color="auto" w:fill="FFFFFF"/>
        </w:rPr>
        <w:t xml:space="preserve">se </w:t>
      </w:r>
      <w:r w:rsidRPr="00E86832">
        <w:rPr>
          <w:rFonts w:ascii="Calibri" w:hAnsi="Calibri" w:cs="Calibri"/>
          <w:color w:val="2A2E2E"/>
          <w:sz w:val="28"/>
          <w:szCs w:val="28"/>
          <w:shd w:val="clear" w:color="auto" w:fill="FFFFFF"/>
        </w:rPr>
        <w:t xml:space="preserve">litt på historien. </w:t>
      </w:r>
      <w:r w:rsidR="000B751A" w:rsidRPr="00E86832">
        <w:rPr>
          <w:rFonts w:ascii="Calibri" w:hAnsi="Calibri" w:cs="Calibri"/>
          <w:color w:val="2A2E2E"/>
          <w:sz w:val="28"/>
          <w:szCs w:val="28"/>
          <w:shd w:val="clear" w:color="auto" w:fill="FFFFFF"/>
        </w:rPr>
        <w:t xml:space="preserve">I 2006 vedtok NTNU's styre etter flere års interne diskusjoner å gå for en tocampus-løsning med opprustning av Dragvoll. </w:t>
      </w:r>
    </w:p>
    <w:p w14:paraId="5D6074A0" w14:textId="77777777" w:rsidR="007E3F0E" w:rsidRPr="00E86832" w:rsidRDefault="007E3F0E" w:rsidP="00841423">
      <w:pPr>
        <w:pStyle w:val="NormalWeb"/>
        <w:shd w:val="clear" w:color="auto" w:fill="FFFFFF"/>
        <w:spacing w:before="24" w:beforeAutospacing="0" w:after="24" w:afterAutospacing="0"/>
        <w:rPr>
          <w:rFonts w:ascii="Calibri" w:hAnsi="Calibri" w:cs="Calibri"/>
          <w:color w:val="2A2E2E"/>
          <w:sz w:val="28"/>
          <w:szCs w:val="28"/>
          <w:shd w:val="clear" w:color="auto" w:fill="FFFFFF"/>
        </w:rPr>
      </w:pPr>
    </w:p>
    <w:p w14:paraId="2A0FDD7E" w14:textId="5722580F" w:rsidR="00841423" w:rsidRPr="00E86832" w:rsidRDefault="000B751A" w:rsidP="00841423">
      <w:pPr>
        <w:pStyle w:val="NormalWeb"/>
        <w:shd w:val="clear" w:color="auto" w:fill="FFFFFF"/>
        <w:spacing w:before="24" w:beforeAutospacing="0" w:after="24" w:afterAutospacing="0"/>
        <w:rPr>
          <w:rFonts w:ascii="Calibri" w:hAnsi="Calibri" w:cs="Calibri"/>
          <w:color w:val="333333"/>
          <w:sz w:val="28"/>
          <w:szCs w:val="28"/>
        </w:rPr>
      </w:pPr>
      <w:r w:rsidRPr="00E86832">
        <w:rPr>
          <w:rFonts w:ascii="Calibri" w:hAnsi="Calibri" w:cs="Calibri"/>
          <w:color w:val="2A2E2E"/>
          <w:sz w:val="28"/>
          <w:szCs w:val="28"/>
          <w:shd w:val="clear" w:color="auto" w:fill="FFFFFF"/>
        </w:rPr>
        <w:t>Men de</w:t>
      </w:r>
      <w:r w:rsidR="00841423" w:rsidRPr="00E86832">
        <w:rPr>
          <w:rFonts w:ascii="Calibri" w:hAnsi="Calibri" w:cs="Calibri"/>
          <w:color w:val="2A2E2E"/>
          <w:sz w:val="28"/>
          <w:szCs w:val="28"/>
          <w:shd w:val="clear" w:color="auto" w:fill="FFFFFF"/>
        </w:rPr>
        <w:t>tte vedtaket</w:t>
      </w:r>
      <w:r w:rsidRPr="00E86832">
        <w:rPr>
          <w:rFonts w:ascii="Calibri" w:hAnsi="Calibri" w:cs="Calibri"/>
          <w:color w:val="2A2E2E"/>
          <w:sz w:val="28"/>
          <w:szCs w:val="28"/>
          <w:shd w:val="clear" w:color="auto" w:fill="FFFFFF"/>
        </w:rPr>
        <w:t xml:space="preserve"> ble i de følgende årene</w:t>
      </w:r>
      <w:r w:rsidR="007E2A0F" w:rsidRPr="00E86832">
        <w:rPr>
          <w:rFonts w:ascii="Calibri" w:hAnsi="Calibri" w:cs="Calibri"/>
          <w:color w:val="2A2E2E"/>
          <w:sz w:val="28"/>
          <w:szCs w:val="28"/>
          <w:shd w:val="clear" w:color="auto" w:fill="FFFFFF"/>
        </w:rPr>
        <w:t xml:space="preserve"> aktivt</w:t>
      </w:r>
      <w:r w:rsidRPr="00E86832">
        <w:rPr>
          <w:rFonts w:ascii="Calibri" w:hAnsi="Calibri" w:cs="Calibri"/>
          <w:color w:val="2A2E2E"/>
          <w:sz w:val="28"/>
          <w:szCs w:val="28"/>
          <w:shd w:val="clear" w:color="auto" w:fill="FFFFFF"/>
        </w:rPr>
        <w:t xml:space="preserve"> motarbeidet av Trondheim kommune</w:t>
      </w:r>
      <w:r w:rsidR="00841423" w:rsidRPr="00E86832">
        <w:rPr>
          <w:rFonts w:ascii="Calibri" w:hAnsi="Calibri" w:cs="Calibri"/>
          <w:color w:val="2A2E2E"/>
          <w:sz w:val="28"/>
          <w:szCs w:val="28"/>
          <w:shd w:val="clear" w:color="auto" w:fill="FFFFFF"/>
        </w:rPr>
        <w:t>. Det</w:t>
      </w:r>
      <w:r w:rsidRPr="00E86832">
        <w:rPr>
          <w:rFonts w:ascii="Calibri" w:hAnsi="Calibri" w:cs="Calibri"/>
          <w:color w:val="2A2E2E"/>
          <w:sz w:val="28"/>
          <w:szCs w:val="28"/>
          <w:shd w:val="clear" w:color="auto" w:fill="FFFFFF"/>
        </w:rPr>
        <w:t xml:space="preserve"> endte med at bystyre</w:t>
      </w:r>
      <w:r w:rsidR="00C07B44" w:rsidRPr="00E86832">
        <w:rPr>
          <w:rFonts w:ascii="Calibri" w:hAnsi="Calibri" w:cs="Calibri"/>
          <w:color w:val="2A2E2E"/>
          <w:sz w:val="28"/>
          <w:szCs w:val="28"/>
          <w:shd w:val="clear" w:color="auto" w:fill="FFFFFF"/>
        </w:rPr>
        <w:t>t</w:t>
      </w:r>
      <w:r w:rsidRPr="00E86832">
        <w:rPr>
          <w:rFonts w:ascii="Calibri" w:hAnsi="Calibri" w:cs="Calibri"/>
          <w:color w:val="2A2E2E"/>
          <w:sz w:val="28"/>
          <w:szCs w:val="28"/>
          <w:shd w:val="clear" w:color="auto" w:fill="FFFFFF"/>
        </w:rPr>
        <w:t xml:space="preserve"> den 30. august 2012</w:t>
      </w:r>
      <w:r w:rsidR="00841423" w:rsidRPr="00E86832">
        <w:rPr>
          <w:rFonts w:ascii="Calibri" w:hAnsi="Calibri" w:cs="Calibri"/>
          <w:color w:val="2A2E2E"/>
          <w:sz w:val="28"/>
          <w:szCs w:val="28"/>
          <w:shd w:val="clear" w:color="auto" w:fill="FFFFFF"/>
        </w:rPr>
        <w:t xml:space="preserve"> gjorde et vedtak </w:t>
      </w:r>
      <w:r w:rsidR="00841423" w:rsidRPr="00E86832">
        <w:rPr>
          <w:rFonts w:ascii="Calibri" w:hAnsi="Calibri" w:cs="Calibri"/>
          <w:color w:val="333333"/>
          <w:sz w:val="28"/>
          <w:szCs w:val="28"/>
        </w:rPr>
        <w:t>hvor det heter at «Trondheim kommune skal arbeide aktivt for å samlokalisere NTNU og HIST i sentrumsområdene sør for Trondheim.» Videre ba man ordføreren om å samordne det politiske arbeidet inn mot nasjonale myndigheter for å realisere ambisjonen om én campus.</w:t>
      </w:r>
      <w:r w:rsidR="00420876" w:rsidRPr="00E86832">
        <w:rPr>
          <w:rFonts w:ascii="Calibri" w:hAnsi="Calibri" w:cs="Calibri"/>
          <w:color w:val="333333"/>
          <w:sz w:val="28"/>
          <w:szCs w:val="28"/>
        </w:rPr>
        <w:t xml:space="preserve"> Ordfører</w:t>
      </w:r>
      <w:r w:rsidR="00841423" w:rsidRPr="00E86832">
        <w:rPr>
          <w:rFonts w:ascii="Calibri" w:hAnsi="Calibri" w:cs="Calibri"/>
          <w:color w:val="333333"/>
          <w:sz w:val="28"/>
          <w:szCs w:val="28"/>
        </w:rPr>
        <w:t xml:space="preserve"> </w:t>
      </w:r>
      <w:r w:rsidR="00EA5AFD" w:rsidRPr="00E86832">
        <w:rPr>
          <w:rFonts w:ascii="Calibri" w:hAnsi="Calibri" w:cs="Calibri"/>
          <w:color w:val="333333"/>
          <w:sz w:val="28"/>
          <w:szCs w:val="28"/>
        </w:rPr>
        <w:t xml:space="preserve">Rita Ottervik </w:t>
      </w:r>
      <w:r w:rsidR="00C07B44" w:rsidRPr="00E86832">
        <w:rPr>
          <w:rFonts w:ascii="Calibri" w:hAnsi="Calibri" w:cs="Calibri"/>
          <w:color w:val="333333"/>
          <w:sz w:val="28"/>
          <w:szCs w:val="28"/>
        </w:rPr>
        <w:t>uttalte</w:t>
      </w:r>
      <w:r w:rsidR="00EA5AFD" w:rsidRPr="00E86832">
        <w:rPr>
          <w:rFonts w:ascii="Calibri" w:hAnsi="Calibri" w:cs="Calibri"/>
          <w:color w:val="333333"/>
          <w:sz w:val="28"/>
          <w:szCs w:val="28"/>
        </w:rPr>
        <w:t xml:space="preserve"> til </w:t>
      </w:r>
      <w:r w:rsidR="00841423" w:rsidRPr="00E86832">
        <w:rPr>
          <w:rFonts w:ascii="Calibri" w:hAnsi="Calibri" w:cs="Calibri"/>
          <w:color w:val="333333"/>
          <w:sz w:val="28"/>
          <w:szCs w:val="28"/>
        </w:rPr>
        <w:t>Universitetsavis</w:t>
      </w:r>
      <w:r w:rsidR="00420876" w:rsidRPr="00E86832">
        <w:rPr>
          <w:rFonts w:ascii="Calibri" w:hAnsi="Calibri" w:cs="Calibri"/>
          <w:color w:val="333333"/>
          <w:sz w:val="28"/>
          <w:szCs w:val="28"/>
        </w:rPr>
        <w:t>a</w:t>
      </w:r>
      <w:r w:rsidR="00841423" w:rsidRPr="00E86832">
        <w:rPr>
          <w:rFonts w:ascii="Calibri" w:hAnsi="Calibri" w:cs="Calibri"/>
          <w:color w:val="333333"/>
          <w:sz w:val="28"/>
          <w:szCs w:val="28"/>
        </w:rPr>
        <w:t xml:space="preserve"> </w:t>
      </w:r>
      <w:r w:rsidR="00877E9D" w:rsidRPr="00E86832">
        <w:rPr>
          <w:rFonts w:ascii="Calibri" w:hAnsi="Calibri" w:cs="Calibri"/>
          <w:color w:val="333333"/>
          <w:sz w:val="28"/>
          <w:szCs w:val="28"/>
        </w:rPr>
        <w:t>om encampus-</w:t>
      </w:r>
      <w:r w:rsidR="00420876" w:rsidRPr="00E86832">
        <w:rPr>
          <w:rFonts w:ascii="Calibri" w:hAnsi="Calibri" w:cs="Calibri"/>
          <w:color w:val="333333"/>
          <w:sz w:val="28"/>
          <w:szCs w:val="28"/>
        </w:rPr>
        <w:t>forslaget</w:t>
      </w:r>
      <w:r w:rsidR="00841423" w:rsidRPr="00E86832">
        <w:rPr>
          <w:rFonts w:ascii="Calibri" w:hAnsi="Calibri" w:cs="Calibri"/>
          <w:color w:val="333333"/>
          <w:sz w:val="28"/>
          <w:szCs w:val="28"/>
        </w:rPr>
        <w:t>:</w:t>
      </w:r>
    </w:p>
    <w:p w14:paraId="6B360309" w14:textId="77777777" w:rsidR="007E3F0E" w:rsidRPr="00E86832" w:rsidRDefault="007E3F0E" w:rsidP="00841423">
      <w:pPr>
        <w:pStyle w:val="NormalWeb"/>
        <w:shd w:val="clear" w:color="auto" w:fill="FFFFFF"/>
        <w:spacing w:before="24" w:beforeAutospacing="0" w:after="24" w:afterAutospacing="0"/>
        <w:rPr>
          <w:rFonts w:ascii="Calibri" w:hAnsi="Calibri" w:cs="Calibri"/>
          <w:sz w:val="28"/>
          <w:szCs w:val="28"/>
        </w:rPr>
      </w:pPr>
    </w:p>
    <w:p w14:paraId="2815536B" w14:textId="0B7F627A" w:rsidR="00841423" w:rsidRPr="00E86832" w:rsidRDefault="00841423" w:rsidP="00841423">
      <w:pPr>
        <w:pStyle w:val="NormalWeb"/>
        <w:shd w:val="clear" w:color="auto" w:fill="FFFFFF"/>
        <w:spacing w:before="24" w:beforeAutospacing="0" w:after="24" w:afterAutospacing="0"/>
        <w:rPr>
          <w:rFonts w:ascii="Calibri" w:hAnsi="Calibri" w:cs="Calibri"/>
          <w:sz w:val="28"/>
          <w:szCs w:val="28"/>
        </w:rPr>
      </w:pPr>
      <w:r w:rsidRPr="00E86832">
        <w:rPr>
          <w:rFonts w:ascii="Calibri" w:hAnsi="Calibri" w:cs="Calibri"/>
          <w:sz w:val="28"/>
          <w:szCs w:val="28"/>
        </w:rPr>
        <w:t>- Det vil gi større mulighet for mer tverrfaglig arbeid, bedre tilrettelegging for studentene og vil gi byen større attraktivitet som studentby. I tillegg vil det gi sterke samfunnsøkonomiske gevinster, og forenkle driften for NTNU</w:t>
      </w:r>
      <w:r w:rsidR="001B249D" w:rsidRPr="00E86832">
        <w:rPr>
          <w:rFonts w:ascii="Calibri" w:hAnsi="Calibri" w:cs="Calibri"/>
          <w:sz w:val="28"/>
          <w:szCs w:val="28"/>
        </w:rPr>
        <w:t>.</w:t>
      </w:r>
    </w:p>
    <w:p w14:paraId="30F18B75" w14:textId="3D7FD6A1" w:rsidR="001B249D" w:rsidRPr="00E86832" w:rsidRDefault="001B249D" w:rsidP="00841423">
      <w:pPr>
        <w:pStyle w:val="NormalWeb"/>
        <w:shd w:val="clear" w:color="auto" w:fill="FFFFFF"/>
        <w:spacing w:before="24" w:beforeAutospacing="0" w:after="24" w:afterAutospacing="0"/>
        <w:rPr>
          <w:rFonts w:ascii="Calibri" w:hAnsi="Calibri" w:cs="Calibri"/>
          <w:sz w:val="28"/>
          <w:szCs w:val="28"/>
        </w:rPr>
      </w:pPr>
    </w:p>
    <w:p w14:paraId="6C59B122" w14:textId="5B990E5D" w:rsidR="001B249D" w:rsidRPr="00E86832" w:rsidRDefault="001B249D" w:rsidP="00841423">
      <w:pPr>
        <w:pStyle w:val="NormalWeb"/>
        <w:shd w:val="clear" w:color="auto" w:fill="FFFFFF"/>
        <w:spacing w:before="24" w:beforeAutospacing="0" w:after="24" w:afterAutospacing="0"/>
        <w:rPr>
          <w:rFonts w:ascii="Calibri" w:hAnsi="Calibri" w:cs="Calibri"/>
          <w:sz w:val="28"/>
          <w:szCs w:val="28"/>
        </w:rPr>
      </w:pPr>
      <w:r w:rsidRPr="00E86832">
        <w:rPr>
          <w:rFonts w:ascii="Calibri" w:hAnsi="Calibri" w:cs="Calibri"/>
          <w:color w:val="333333"/>
          <w:sz w:val="28"/>
          <w:szCs w:val="28"/>
        </w:rPr>
        <w:t xml:space="preserve">Kun 10 </w:t>
      </w:r>
      <w:r w:rsidRPr="00E86832">
        <w:rPr>
          <w:rFonts w:ascii="Calibri" w:hAnsi="Calibri" w:cs="Calibri"/>
          <w:color w:val="2A2E2E"/>
          <w:sz w:val="28"/>
          <w:szCs w:val="28"/>
          <w:shd w:val="clear" w:color="auto" w:fill="FFFFFF"/>
        </w:rPr>
        <w:t xml:space="preserve">representanter, hovedsakelig fra Rødt og </w:t>
      </w:r>
      <w:r w:rsidRPr="00E86832">
        <w:rPr>
          <w:rFonts w:ascii="Calibri" w:hAnsi="Calibri" w:cs="Calibri"/>
          <w:color w:val="333333"/>
          <w:sz w:val="28"/>
          <w:szCs w:val="28"/>
        </w:rPr>
        <w:t>Fremskrittspartiet, stemte for et vedtaksforslag som sa at et initiativ til samling burde komme fra NTNU og HIST selv</w:t>
      </w:r>
      <w:r w:rsidR="00420876" w:rsidRPr="00E86832">
        <w:rPr>
          <w:rFonts w:ascii="Calibri" w:hAnsi="Calibri" w:cs="Calibri"/>
          <w:color w:val="333333"/>
          <w:sz w:val="28"/>
          <w:szCs w:val="28"/>
        </w:rPr>
        <w:t>.</w:t>
      </w:r>
    </w:p>
    <w:p w14:paraId="5F77D66F" w14:textId="136A5A9C" w:rsidR="00C53E92" w:rsidRPr="00E86832" w:rsidRDefault="00C53E92" w:rsidP="00841423">
      <w:pPr>
        <w:pStyle w:val="NormalWeb"/>
        <w:shd w:val="clear" w:color="auto" w:fill="FFFFFF"/>
        <w:spacing w:before="24" w:beforeAutospacing="0" w:after="24" w:afterAutospacing="0"/>
        <w:rPr>
          <w:rFonts w:ascii="Calibri" w:hAnsi="Calibri" w:cs="Calibri"/>
          <w:sz w:val="28"/>
          <w:szCs w:val="28"/>
        </w:rPr>
      </w:pPr>
    </w:p>
    <w:p w14:paraId="08444423" w14:textId="1E9056C0" w:rsidR="00C53E92" w:rsidRPr="00E86832" w:rsidRDefault="00C53E92" w:rsidP="00C53E92">
      <w:pPr>
        <w:pStyle w:val="NormalWeb"/>
        <w:shd w:val="clear" w:color="auto" w:fill="FFFFFF"/>
        <w:spacing w:before="24" w:beforeAutospacing="0" w:after="24" w:afterAutospacing="0"/>
        <w:rPr>
          <w:rFonts w:ascii="Calibri" w:hAnsi="Calibri" w:cs="Calibri"/>
          <w:color w:val="333333"/>
          <w:sz w:val="28"/>
          <w:szCs w:val="28"/>
        </w:rPr>
      </w:pPr>
      <w:r w:rsidRPr="00E86832">
        <w:rPr>
          <w:rFonts w:ascii="Calibri" w:hAnsi="Calibri" w:cs="Calibri"/>
          <w:sz w:val="28"/>
          <w:szCs w:val="28"/>
        </w:rPr>
        <w:t xml:space="preserve">Tor H. Monsen, journalist i Universitetsavisa, skriver 7. september 2012: </w:t>
      </w:r>
      <w:r w:rsidRPr="00E86832">
        <w:rPr>
          <w:rFonts w:ascii="Calibri" w:hAnsi="Calibri" w:cs="Calibri"/>
          <w:sz w:val="28"/>
          <w:szCs w:val="28"/>
          <w:shd w:val="clear" w:color="auto" w:fill="FFFFFF"/>
        </w:rPr>
        <w:t xml:space="preserve">NTNUs styrevedtak om en tocampus-løsning kan stå for fall: Universitetsbygg på Dragvoll ligger overhodet ikke i planene til Trondheim </w:t>
      </w:r>
      <w:r w:rsidRPr="00E86832">
        <w:rPr>
          <w:rFonts w:ascii="Calibri" w:hAnsi="Calibri" w:cs="Calibri"/>
          <w:color w:val="333333"/>
          <w:sz w:val="28"/>
          <w:szCs w:val="28"/>
          <w:shd w:val="clear" w:color="auto" w:fill="FFFFFF"/>
        </w:rPr>
        <w:t>kommune. Kommunens mål er å flytte ansatte og studenter ned fra Dragvoll, til Elgeseterområdet, for dermed å frigjøre Dragvoll for kommunale formål og boligbygging for et sterkt voksende befolkning.</w:t>
      </w:r>
      <w:r w:rsidR="007E3F0E" w:rsidRPr="00E86832">
        <w:rPr>
          <w:rFonts w:ascii="Calibri" w:hAnsi="Calibri" w:cs="Calibri"/>
          <w:color w:val="333333"/>
          <w:sz w:val="28"/>
          <w:szCs w:val="28"/>
          <w:shd w:val="clear" w:color="auto" w:fill="FFFFFF"/>
        </w:rPr>
        <w:t xml:space="preserve"> </w:t>
      </w:r>
      <w:r w:rsidR="007E3F0E" w:rsidRPr="00E86832">
        <w:rPr>
          <w:rFonts w:ascii="Calibri" w:hAnsi="Calibri" w:cs="Calibri"/>
          <w:color w:val="333333"/>
          <w:sz w:val="28"/>
          <w:szCs w:val="28"/>
        </w:rPr>
        <w:t xml:space="preserve">På telefon fra Spania, der formannskapet er på studietur i Bilbao for å studere byutvikling, </w:t>
      </w:r>
      <w:r w:rsidR="00420876" w:rsidRPr="00E86832">
        <w:rPr>
          <w:rFonts w:ascii="Calibri" w:hAnsi="Calibri" w:cs="Calibri"/>
          <w:color w:val="333333"/>
          <w:sz w:val="28"/>
          <w:szCs w:val="28"/>
        </w:rPr>
        <w:t xml:space="preserve">uttaler </w:t>
      </w:r>
      <w:r w:rsidR="007E3F0E" w:rsidRPr="00E86832">
        <w:rPr>
          <w:rFonts w:ascii="Calibri" w:hAnsi="Calibri" w:cs="Calibri"/>
          <w:color w:val="333333"/>
          <w:sz w:val="28"/>
          <w:szCs w:val="28"/>
        </w:rPr>
        <w:t>Rita Ottervik at hun inviterer</w:t>
      </w:r>
      <w:r w:rsidRPr="00E86832">
        <w:rPr>
          <w:rFonts w:ascii="Calibri" w:hAnsi="Calibri" w:cs="Calibri"/>
          <w:color w:val="333333"/>
          <w:sz w:val="28"/>
          <w:szCs w:val="28"/>
        </w:rPr>
        <w:t xml:space="preserve"> kunnskapsminister Kristin Halvorsen </w:t>
      </w:r>
      <w:r w:rsidR="00F374CB" w:rsidRPr="00E86832">
        <w:rPr>
          <w:rFonts w:ascii="Calibri" w:hAnsi="Calibri" w:cs="Calibri"/>
          <w:color w:val="333333"/>
          <w:sz w:val="28"/>
          <w:szCs w:val="28"/>
        </w:rPr>
        <w:t xml:space="preserve">(SV) </w:t>
      </w:r>
      <w:r w:rsidRPr="00E86832">
        <w:rPr>
          <w:rFonts w:ascii="Calibri" w:hAnsi="Calibri" w:cs="Calibri"/>
          <w:color w:val="333333"/>
          <w:sz w:val="28"/>
          <w:szCs w:val="28"/>
        </w:rPr>
        <w:t>til Trondheim for et møte om «helhetlig campus» snarest mulig. Målet er å få politisk tilsagn om bevilgninger innen neste høst, bekrefter ordføreren. Friske milliarder til byutvikling kan bli en vinnersak for de rødgrønne inn mot valgkamp og stortingsvalg 2013.</w:t>
      </w:r>
    </w:p>
    <w:p w14:paraId="1C249161" w14:textId="41EA07FC" w:rsidR="00AB75AB" w:rsidRPr="00E86832" w:rsidRDefault="00AB75AB" w:rsidP="00C53E92">
      <w:pPr>
        <w:pStyle w:val="NormalWeb"/>
        <w:shd w:val="clear" w:color="auto" w:fill="FFFFFF"/>
        <w:spacing w:before="24" w:beforeAutospacing="0" w:after="24" w:afterAutospacing="0"/>
        <w:rPr>
          <w:rFonts w:ascii="Calibri" w:hAnsi="Calibri" w:cs="Calibri"/>
          <w:color w:val="333333"/>
          <w:sz w:val="28"/>
          <w:szCs w:val="28"/>
        </w:rPr>
      </w:pPr>
    </w:p>
    <w:p w14:paraId="6B0355EF" w14:textId="121F7D46" w:rsidR="00AB75AB" w:rsidRPr="00E86832" w:rsidRDefault="00AB75AB" w:rsidP="00AB75AB">
      <w:pPr>
        <w:pStyle w:val="HTMLPreformatted"/>
        <w:rPr>
          <w:rFonts w:ascii="Calibri" w:hAnsi="Calibri" w:cs="Calibri"/>
          <w:color w:val="000000"/>
          <w:sz w:val="28"/>
          <w:szCs w:val="28"/>
        </w:rPr>
      </w:pPr>
      <w:r w:rsidRPr="00E86832">
        <w:rPr>
          <w:rFonts w:ascii="Calibri" w:hAnsi="Calibri" w:cs="Calibri"/>
          <w:color w:val="333333"/>
          <w:sz w:val="28"/>
          <w:szCs w:val="28"/>
        </w:rPr>
        <w:lastRenderedPageBreak/>
        <w:t xml:space="preserve">Blant de ansatte på NTNU var skepsisen </w:t>
      </w:r>
      <w:r w:rsidR="001B249D" w:rsidRPr="00E86832">
        <w:rPr>
          <w:rFonts w:ascii="Calibri" w:hAnsi="Calibri" w:cs="Calibri"/>
          <w:color w:val="333333"/>
          <w:sz w:val="28"/>
          <w:szCs w:val="28"/>
        </w:rPr>
        <w:t xml:space="preserve">fremdeles </w:t>
      </w:r>
      <w:r w:rsidRPr="00E86832">
        <w:rPr>
          <w:rFonts w:ascii="Calibri" w:hAnsi="Calibri" w:cs="Calibri"/>
          <w:color w:val="333333"/>
          <w:sz w:val="28"/>
          <w:szCs w:val="28"/>
        </w:rPr>
        <w:t xml:space="preserve">stor. </w:t>
      </w:r>
      <w:r w:rsidRPr="00E86832">
        <w:rPr>
          <w:rFonts w:ascii="Calibri" w:hAnsi="Calibri" w:cs="Calibri"/>
          <w:color w:val="2A2E2E"/>
          <w:sz w:val="28"/>
          <w:szCs w:val="28"/>
          <w:shd w:val="clear" w:color="auto" w:fill="FFFFFF"/>
        </w:rPr>
        <w:t>Jeg siterer meg selv fra en kommentar i Universitetsavisa i februar 2013: «</w:t>
      </w:r>
      <w:r w:rsidRPr="00E86832">
        <w:rPr>
          <w:rFonts w:ascii="Calibri" w:hAnsi="Calibri" w:cs="Calibri"/>
          <w:color w:val="000000"/>
          <w:sz w:val="28"/>
          <w:szCs w:val="28"/>
        </w:rPr>
        <w:t>Det er ingen tvil om at det er Trondheim kommune og departementet som driver denne saken frem. Jeg har ikke hørt om noen på NTNU som mener at vi vil få mer samarbeid eller bedre vitenskapelig nivå av å flytte Dragvoll. Det er klart at mange Dragvoll-studenter ønsker å ha det mer sentralt, men de andre argumentene er bare flosker og politikersnakk.»</w:t>
      </w:r>
    </w:p>
    <w:p w14:paraId="4A412EE8" w14:textId="7A04A74F" w:rsidR="00AB75AB" w:rsidRPr="00E86832" w:rsidRDefault="00AB75AB" w:rsidP="00C53E92">
      <w:pPr>
        <w:pStyle w:val="NormalWeb"/>
        <w:shd w:val="clear" w:color="auto" w:fill="FFFFFF"/>
        <w:spacing w:before="24" w:beforeAutospacing="0" w:after="24" w:afterAutospacing="0"/>
        <w:rPr>
          <w:rFonts w:ascii="Calibri" w:hAnsi="Calibri" w:cs="Calibri"/>
          <w:color w:val="333333"/>
          <w:sz w:val="28"/>
          <w:szCs w:val="28"/>
        </w:rPr>
      </w:pPr>
    </w:p>
    <w:p w14:paraId="52EBF171" w14:textId="1EEB9CCE" w:rsidR="00C53E92" w:rsidRPr="00E86832" w:rsidRDefault="00877E9D" w:rsidP="00C53E92">
      <w:pPr>
        <w:pStyle w:val="NormalWeb"/>
        <w:shd w:val="clear" w:color="auto" w:fill="FFFFFF"/>
        <w:spacing w:before="24" w:beforeAutospacing="0" w:after="24" w:afterAutospacing="0"/>
        <w:rPr>
          <w:rFonts w:ascii="Calibri" w:hAnsi="Calibri" w:cs="Calibri"/>
          <w:color w:val="000000"/>
          <w:sz w:val="28"/>
          <w:szCs w:val="28"/>
        </w:rPr>
      </w:pPr>
      <w:r w:rsidRPr="00E86832">
        <w:rPr>
          <w:rFonts w:ascii="Calibri" w:hAnsi="Calibri" w:cs="Calibri"/>
          <w:color w:val="333333"/>
          <w:sz w:val="28"/>
          <w:szCs w:val="28"/>
        </w:rPr>
        <w:t>Byens o</w:t>
      </w:r>
      <w:r w:rsidR="00C53E92" w:rsidRPr="00E86832">
        <w:rPr>
          <w:rFonts w:ascii="Calibri" w:hAnsi="Calibri" w:cs="Calibri"/>
          <w:color w:val="333333"/>
          <w:sz w:val="28"/>
          <w:szCs w:val="28"/>
        </w:rPr>
        <w:t>g</w:t>
      </w:r>
      <w:r w:rsidRPr="00E86832">
        <w:rPr>
          <w:rFonts w:ascii="Calibri" w:hAnsi="Calibri" w:cs="Calibri"/>
          <w:color w:val="333333"/>
          <w:sz w:val="28"/>
          <w:szCs w:val="28"/>
        </w:rPr>
        <w:t xml:space="preserve"> ordførerens </w:t>
      </w:r>
      <w:r w:rsidR="001B249D" w:rsidRPr="00E86832">
        <w:rPr>
          <w:rFonts w:ascii="Calibri" w:hAnsi="Calibri" w:cs="Calibri"/>
          <w:color w:val="333333"/>
          <w:sz w:val="28"/>
          <w:szCs w:val="28"/>
        </w:rPr>
        <w:t>encampus-</w:t>
      </w:r>
      <w:r w:rsidRPr="00E86832">
        <w:rPr>
          <w:rFonts w:ascii="Calibri" w:hAnsi="Calibri" w:cs="Calibri"/>
          <w:color w:val="333333"/>
          <w:sz w:val="28"/>
          <w:szCs w:val="28"/>
        </w:rPr>
        <w:t xml:space="preserve">ideer ble </w:t>
      </w:r>
      <w:r w:rsidR="00AB75AB" w:rsidRPr="00E86832">
        <w:rPr>
          <w:rFonts w:ascii="Calibri" w:hAnsi="Calibri" w:cs="Calibri"/>
          <w:color w:val="333333"/>
          <w:sz w:val="28"/>
          <w:szCs w:val="28"/>
        </w:rPr>
        <w:t xml:space="preserve">mye mer </w:t>
      </w:r>
      <w:r w:rsidRPr="00E86832">
        <w:rPr>
          <w:rFonts w:ascii="Calibri" w:hAnsi="Calibri" w:cs="Calibri"/>
          <w:color w:val="333333"/>
          <w:sz w:val="28"/>
          <w:szCs w:val="28"/>
        </w:rPr>
        <w:t xml:space="preserve">positivt mottatt </w:t>
      </w:r>
      <w:r w:rsidR="00C53E92" w:rsidRPr="00E86832">
        <w:rPr>
          <w:rFonts w:ascii="Calibri" w:hAnsi="Calibri" w:cs="Calibri"/>
          <w:color w:val="333333"/>
          <w:sz w:val="28"/>
          <w:szCs w:val="28"/>
        </w:rPr>
        <w:t>av</w:t>
      </w:r>
      <w:r w:rsidRPr="00E86832">
        <w:rPr>
          <w:rFonts w:ascii="Calibri" w:hAnsi="Calibri" w:cs="Calibri"/>
          <w:color w:val="333333"/>
          <w:sz w:val="28"/>
          <w:szCs w:val="28"/>
        </w:rPr>
        <w:t xml:space="preserve"> de</w:t>
      </w:r>
      <w:r w:rsidR="004C45CE" w:rsidRPr="00E86832">
        <w:rPr>
          <w:rFonts w:ascii="Calibri" w:hAnsi="Calibri" w:cs="Calibri"/>
          <w:color w:val="333333"/>
          <w:sz w:val="28"/>
          <w:szCs w:val="28"/>
        </w:rPr>
        <w:t>t</w:t>
      </w:r>
      <w:r w:rsidRPr="00E86832">
        <w:rPr>
          <w:rFonts w:ascii="Calibri" w:hAnsi="Calibri" w:cs="Calibri"/>
          <w:color w:val="333333"/>
          <w:sz w:val="28"/>
          <w:szCs w:val="28"/>
        </w:rPr>
        <w:t xml:space="preserve"> rødgrønne </w:t>
      </w:r>
      <w:r w:rsidR="00C53E92" w:rsidRPr="00E86832">
        <w:rPr>
          <w:rFonts w:ascii="Calibri" w:hAnsi="Calibri" w:cs="Calibri"/>
          <w:color w:val="000000"/>
          <w:sz w:val="28"/>
          <w:szCs w:val="28"/>
        </w:rPr>
        <w:t>Kunnskapsdepartementet (KD)</w:t>
      </w:r>
      <w:r w:rsidR="004C45CE" w:rsidRPr="00E86832">
        <w:rPr>
          <w:rFonts w:ascii="Calibri" w:hAnsi="Calibri" w:cs="Calibri"/>
          <w:color w:val="000000"/>
          <w:sz w:val="28"/>
          <w:szCs w:val="28"/>
        </w:rPr>
        <w:t xml:space="preserve">. </w:t>
      </w:r>
      <w:r w:rsidR="00AB75AB" w:rsidRPr="00E86832">
        <w:rPr>
          <w:rFonts w:ascii="Calibri" w:hAnsi="Calibri" w:cs="Calibri"/>
          <w:color w:val="000000"/>
          <w:sz w:val="28"/>
          <w:szCs w:val="28"/>
        </w:rPr>
        <w:t xml:space="preserve">De </w:t>
      </w:r>
      <w:r w:rsidR="00C53E92" w:rsidRPr="00E86832">
        <w:rPr>
          <w:rFonts w:ascii="Calibri" w:hAnsi="Calibri" w:cs="Calibri"/>
          <w:color w:val="000000"/>
          <w:sz w:val="28"/>
          <w:szCs w:val="28"/>
        </w:rPr>
        <w:t>satte i gang en prosess for å utrede fremtidens NTNU og dette</w:t>
      </w:r>
      <w:r w:rsidR="000D3CE1" w:rsidRPr="00E86832">
        <w:rPr>
          <w:rFonts w:ascii="Calibri" w:hAnsi="Calibri" w:cs="Calibri"/>
          <w:color w:val="000000"/>
          <w:sz w:val="28"/>
          <w:szCs w:val="28"/>
        </w:rPr>
        <w:t xml:space="preserve"> arbeidet</w:t>
      </w:r>
      <w:r w:rsidR="00C53E92" w:rsidRPr="00E86832">
        <w:rPr>
          <w:rFonts w:ascii="Calibri" w:hAnsi="Calibri" w:cs="Calibri"/>
          <w:color w:val="000000"/>
          <w:sz w:val="28"/>
          <w:szCs w:val="28"/>
        </w:rPr>
        <w:t xml:space="preserve"> ble </w:t>
      </w:r>
      <w:r w:rsidR="007E3F0E" w:rsidRPr="00E86832">
        <w:rPr>
          <w:rFonts w:ascii="Calibri" w:hAnsi="Calibri" w:cs="Calibri"/>
          <w:color w:val="000000"/>
          <w:sz w:val="28"/>
          <w:szCs w:val="28"/>
        </w:rPr>
        <w:t xml:space="preserve">kanskje noe overraskende entusiastisk </w:t>
      </w:r>
      <w:r w:rsidR="00C53E92" w:rsidRPr="00E86832">
        <w:rPr>
          <w:rFonts w:ascii="Calibri" w:hAnsi="Calibri" w:cs="Calibri"/>
          <w:color w:val="000000"/>
          <w:sz w:val="28"/>
          <w:szCs w:val="28"/>
        </w:rPr>
        <w:t>videreført av Solberg-regjeringen som overtok høsten 2013.  I januar 2014 la KD fram en samfunnsøkonomisk analyse (en såkalt Konseptvalgutredning) som</w:t>
      </w:r>
      <w:r w:rsidR="000D3CE1" w:rsidRPr="00E86832">
        <w:rPr>
          <w:rFonts w:ascii="Calibri" w:hAnsi="Calibri" w:cs="Calibri"/>
          <w:color w:val="000000"/>
          <w:sz w:val="28"/>
          <w:szCs w:val="28"/>
        </w:rPr>
        <w:t xml:space="preserve"> konkluderte med at på lan</w:t>
      </w:r>
      <w:r w:rsidR="004C45CE" w:rsidRPr="00E86832">
        <w:rPr>
          <w:rFonts w:ascii="Calibri" w:hAnsi="Calibri" w:cs="Calibri"/>
          <w:color w:val="000000"/>
          <w:sz w:val="28"/>
          <w:szCs w:val="28"/>
        </w:rPr>
        <w:t xml:space="preserve">g </w:t>
      </w:r>
      <w:r w:rsidR="000D3CE1" w:rsidRPr="00E86832">
        <w:rPr>
          <w:rFonts w:ascii="Calibri" w:hAnsi="Calibri" w:cs="Calibri"/>
          <w:color w:val="000000"/>
          <w:sz w:val="28"/>
          <w:szCs w:val="28"/>
        </w:rPr>
        <w:t xml:space="preserve">sikt var </w:t>
      </w:r>
      <w:r w:rsidR="00C53E92" w:rsidRPr="00E86832">
        <w:rPr>
          <w:rFonts w:ascii="Calibri" w:hAnsi="Calibri" w:cs="Calibri"/>
          <w:color w:val="000000"/>
          <w:sz w:val="28"/>
          <w:szCs w:val="28"/>
        </w:rPr>
        <w:t>encampus</w:t>
      </w:r>
      <w:r w:rsidR="000D3CE1" w:rsidRPr="00E86832">
        <w:rPr>
          <w:rFonts w:ascii="Calibri" w:hAnsi="Calibri" w:cs="Calibri"/>
          <w:color w:val="000000"/>
          <w:sz w:val="28"/>
          <w:szCs w:val="28"/>
        </w:rPr>
        <w:t>-løsning</w:t>
      </w:r>
      <w:r w:rsidR="004C45CE" w:rsidRPr="00E86832">
        <w:rPr>
          <w:rFonts w:ascii="Calibri" w:hAnsi="Calibri" w:cs="Calibri"/>
          <w:color w:val="000000"/>
          <w:sz w:val="28"/>
          <w:szCs w:val="28"/>
        </w:rPr>
        <w:t>en</w:t>
      </w:r>
      <w:r w:rsidR="000D3CE1" w:rsidRPr="00E86832">
        <w:rPr>
          <w:rFonts w:ascii="Calibri" w:hAnsi="Calibri" w:cs="Calibri"/>
          <w:color w:val="000000"/>
          <w:sz w:val="28"/>
          <w:szCs w:val="28"/>
        </w:rPr>
        <w:t xml:space="preserve"> </w:t>
      </w:r>
      <w:r w:rsidR="00C53E92" w:rsidRPr="00E86832">
        <w:rPr>
          <w:rFonts w:ascii="Calibri" w:hAnsi="Calibri" w:cs="Calibri"/>
          <w:color w:val="000000"/>
          <w:sz w:val="28"/>
          <w:szCs w:val="28"/>
        </w:rPr>
        <w:t>best.</w:t>
      </w:r>
      <w:r w:rsidR="000D3CE1" w:rsidRPr="00E86832">
        <w:rPr>
          <w:rFonts w:ascii="Calibri" w:hAnsi="Calibri" w:cs="Calibri"/>
          <w:color w:val="000000"/>
          <w:sz w:val="28"/>
          <w:szCs w:val="28"/>
        </w:rPr>
        <w:t xml:space="preserve"> På kort sikt var det omvendt, siden det ble estimert at en tocampus-løsning ville koste 4,8 </w:t>
      </w:r>
      <w:r w:rsidR="0052191F">
        <w:rPr>
          <w:rFonts w:ascii="Calibri" w:hAnsi="Calibri" w:cs="Calibri"/>
          <w:color w:val="000000"/>
          <w:sz w:val="28"/>
          <w:szCs w:val="28"/>
        </w:rPr>
        <w:t>milliarder</w:t>
      </w:r>
      <w:r w:rsidR="000D3CE1" w:rsidRPr="00E86832">
        <w:rPr>
          <w:rFonts w:ascii="Calibri" w:hAnsi="Calibri" w:cs="Calibri"/>
          <w:color w:val="000000"/>
          <w:sz w:val="28"/>
          <w:szCs w:val="28"/>
        </w:rPr>
        <w:t xml:space="preserve"> </w:t>
      </w:r>
      <w:r w:rsidR="00A632DC" w:rsidRPr="00E86832">
        <w:rPr>
          <w:rFonts w:ascii="Calibri" w:hAnsi="Calibri" w:cs="Calibri"/>
          <w:color w:val="000000"/>
          <w:sz w:val="28"/>
          <w:szCs w:val="28"/>
        </w:rPr>
        <w:t xml:space="preserve">kroner </w:t>
      </w:r>
      <w:r w:rsidR="000D3CE1" w:rsidRPr="00E86832">
        <w:rPr>
          <w:rFonts w:ascii="Calibri" w:hAnsi="Calibri" w:cs="Calibri"/>
          <w:color w:val="000000"/>
          <w:sz w:val="28"/>
          <w:szCs w:val="28"/>
        </w:rPr>
        <w:t xml:space="preserve">i bevilgninger over statsbudsjettet </w:t>
      </w:r>
      <w:r w:rsidR="00853C4A" w:rsidRPr="00E86832">
        <w:rPr>
          <w:rFonts w:ascii="Calibri" w:hAnsi="Calibri" w:cs="Calibri"/>
          <w:color w:val="000000"/>
          <w:sz w:val="28"/>
          <w:szCs w:val="28"/>
        </w:rPr>
        <w:t xml:space="preserve">de neste 10 årene </w:t>
      </w:r>
      <w:r w:rsidR="000D3CE1" w:rsidRPr="00E86832">
        <w:rPr>
          <w:rFonts w:ascii="Calibri" w:hAnsi="Calibri" w:cs="Calibri"/>
          <w:color w:val="000000"/>
          <w:sz w:val="28"/>
          <w:szCs w:val="28"/>
        </w:rPr>
        <w:t xml:space="preserve">mens encampus ville koste 8,5 </w:t>
      </w:r>
      <w:r w:rsidR="0052191F">
        <w:rPr>
          <w:rFonts w:ascii="Calibri" w:hAnsi="Calibri" w:cs="Calibri"/>
          <w:color w:val="000000"/>
          <w:sz w:val="28"/>
          <w:szCs w:val="28"/>
        </w:rPr>
        <w:t>milliarder</w:t>
      </w:r>
      <w:r w:rsidR="000D3CE1" w:rsidRPr="00E86832">
        <w:rPr>
          <w:rFonts w:ascii="Calibri" w:hAnsi="Calibri" w:cs="Calibri"/>
          <w:color w:val="000000"/>
          <w:sz w:val="28"/>
          <w:szCs w:val="28"/>
        </w:rPr>
        <w:t xml:space="preserve">. </w:t>
      </w:r>
      <w:r w:rsidR="00C53E92" w:rsidRPr="00E86832">
        <w:rPr>
          <w:rFonts w:ascii="Calibri" w:hAnsi="Calibri" w:cs="Calibri"/>
          <w:color w:val="000000"/>
          <w:sz w:val="28"/>
          <w:szCs w:val="28"/>
        </w:rPr>
        <w:t xml:space="preserve">Men over en 50-års-periode </w:t>
      </w:r>
      <w:r w:rsidR="000D3CE1" w:rsidRPr="00E86832">
        <w:rPr>
          <w:rFonts w:ascii="Calibri" w:hAnsi="Calibri" w:cs="Calibri"/>
          <w:color w:val="000000"/>
          <w:sz w:val="28"/>
          <w:szCs w:val="28"/>
        </w:rPr>
        <w:t xml:space="preserve">ble det estimert at den samfunnsmessige </w:t>
      </w:r>
      <w:r w:rsidR="00C53E92" w:rsidRPr="00E86832">
        <w:rPr>
          <w:rFonts w:ascii="Calibri" w:hAnsi="Calibri" w:cs="Calibri"/>
          <w:color w:val="000000"/>
          <w:sz w:val="28"/>
          <w:szCs w:val="28"/>
        </w:rPr>
        <w:t xml:space="preserve">kostnaden (nåverdi) </w:t>
      </w:r>
      <w:r w:rsidR="000D3CE1" w:rsidRPr="00E86832">
        <w:rPr>
          <w:rFonts w:ascii="Calibri" w:hAnsi="Calibri" w:cs="Calibri"/>
          <w:color w:val="000000"/>
          <w:sz w:val="28"/>
          <w:szCs w:val="28"/>
        </w:rPr>
        <w:t>va</w:t>
      </w:r>
      <w:r w:rsidR="00C53E92" w:rsidRPr="00E86832">
        <w:rPr>
          <w:rFonts w:ascii="Calibri" w:hAnsi="Calibri" w:cs="Calibri"/>
          <w:color w:val="000000"/>
          <w:sz w:val="28"/>
          <w:szCs w:val="28"/>
        </w:rPr>
        <w:t>r 7,3 m</w:t>
      </w:r>
      <w:r w:rsidR="0052191F">
        <w:rPr>
          <w:rFonts w:ascii="Calibri" w:hAnsi="Calibri" w:cs="Calibri"/>
          <w:color w:val="000000"/>
          <w:sz w:val="28"/>
          <w:szCs w:val="28"/>
        </w:rPr>
        <w:t>illiarder</w:t>
      </w:r>
      <w:r w:rsidR="00C53E92" w:rsidRPr="00E86832">
        <w:rPr>
          <w:rFonts w:ascii="Calibri" w:hAnsi="Calibri" w:cs="Calibri"/>
          <w:color w:val="000000"/>
          <w:sz w:val="28"/>
          <w:szCs w:val="28"/>
        </w:rPr>
        <w:t xml:space="preserve"> for tocampus</w:t>
      </w:r>
      <w:r w:rsidR="000D3CE1" w:rsidRPr="00E86832">
        <w:rPr>
          <w:rFonts w:ascii="Calibri" w:hAnsi="Calibri" w:cs="Calibri"/>
          <w:color w:val="000000"/>
          <w:sz w:val="28"/>
          <w:szCs w:val="28"/>
        </w:rPr>
        <w:t xml:space="preserve"> og 4,9 m</w:t>
      </w:r>
      <w:r w:rsidR="0052191F">
        <w:rPr>
          <w:rFonts w:ascii="Calibri" w:hAnsi="Calibri" w:cs="Calibri"/>
          <w:color w:val="000000"/>
          <w:sz w:val="28"/>
          <w:szCs w:val="28"/>
        </w:rPr>
        <w:t xml:space="preserve">illiarder </w:t>
      </w:r>
      <w:r w:rsidR="000D3CE1" w:rsidRPr="00E86832">
        <w:rPr>
          <w:rFonts w:ascii="Calibri" w:hAnsi="Calibri" w:cs="Calibri"/>
          <w:color w:val="000000"/>
          <w:sz w:val="28"/>
          <w:szCs w:val="28"/>
        </w:rPr>
        <w:t>for encampus.</w:t>
      </w:r>
    </w:p>
    <w:p w14:paraId="03CF8371" w14:textId="668427E2" w:rsidR="000B751A" w:rsidRPr="00E86832" w:rsidRDefault="0077433C" w:rsidP="00AB75AB">
      <w:pPr>
        <w:pStyle w:val="NormalWeb"/>
        <w:rPr>
          <w:rFonts w:ascii="Calibri" w:hAnsi="Calibri" w:cs="Calibri"/>
          <w:color w:val="2A2E2E"/>
          <w:sz w:val="28"/>
          <w:szCs w:val="28"/>
          <w:shd w:val="clear" w:color="auto" w:fill="FFFFFF"/>
        </w:rPr>
      </w:pPr>
      <w:r w:rsidRPr="00E86832">
        <w:rPr>
          <w:rFonts w:ascii="Calibri" w:hAnsi="Calibri" w:cs="Calibri"/>
          <w:color w:val="000000"/>
          <w:sz w:val="28"/>
          <w:szCs w:val="28"/>
        </w:rPr>
        <w:t xml:space="preserve">Gunnar Bovim </w:t>
      </w:r>
      <w:r>
        <w:rPr>
          <w:rFonts w:ascii="Calibri" w:hAnsi="Calibri" w:cs="Calibri"/>
          <w:color w:val="000000"/>
          <w:sz w:val="28"/>
          <w:szCs w:val="28"/>
        </w:rPr>
        <w:t>overtok</w:t>
      </w:r>
      <w:r w:rsidRPr="00E86832">
        <w:rPr>
          <w:rFonts w:ascii="Calibri" w:hAnsi="Calibri" w:cs="Calibri"/>
          <w:color w:val="000000"/>
          <w:sz w:val="28"/>
          <w:szCs w:val="28"/>
        </w:rPr>
        <w:t xml:space="preserve"> som NTNU-rektor i </w:t>
      </w:r>
      <w:r>
        <w:rPr>
          <w:rFonts w:ascii="Calibri" w:hAnsi="Calibri" w:cs="Calibri"/>
          <w:color w:val="000000"/>
          <w:sz w:val="28"/>
          <w:szCs w:val="28"/>
        </w:rPr>
        <w:t>august 2013</w:t>
      </w:r>
      <w:r w:rsidRPr="00E86832">
        <w:rPr>
          <w:rFonts w:ascii="Calibri" w:hAnsi="Calibri" w:cs="Calibri"/>
          <w:color w:val="000000"/>
          <w:sz w:val="28"/>
          <w:szCs w:val="28"/>
        </w:rPr>
        <w:t xml:space="preserve"> og </w:t>
      </w:r>
      <w:r>
        <w:rPr>
          <w:rFonts w:ascii="Calibri" w:hAnsi="Calibri" w:cs="Calibri"/>
          <w:color w:val="000000"/>
          <w:sz w:val="28"/>
          <w:szCs w:val="28"/>
        </w:rPr>
        <w:t>p</w:t>
      </w:r>
      <w:r w:rsidR="00C53E92" w:rsidRPr="00E86832">
        <w:rPr>
          <w:rFonts w:ascii="Calibri" w:hAnsi="Calibri" w:cs="Calibri"/>
          <w:color w:val="000000"/>
          <w:sz w:val="28"/>
          <w:szCs w:val="28"/>
        </w:rPr>
        <w:t xml:space="preserve">arallelt med KDs samfunnsøkonomiske </w:t>
      </w:r>
      <w:r w:rsidR="004C45CE" w:rsidRPr="00E86832">
        <w:rPr>
          <w:rFonts w:ascii="Calibri" w:hAnsi="Calibri" w:cs="Calibri"/>
          <w:color w:val="000000"/>
          <w:sz w:val="28"/>
          <w:szCs w:val="28"/>
        </w:rPr>
        <w:t xml:space="preserve">analyse </w:t>
      </w:r>
      <w:r w:rsidR="000D3CE1" w:rsidRPr="00E86832">
        <w:rPr>
          <w:rFonts w:ascii="Calibri" w:hAnsi="Calibri" w:cs="Calibri"/>
          <w:color w:val="000000"/>
          <w:sz w:val="28"/>
          <w:szCs w:val="28"/>
        </w:rPr>
        <w:t xml:space="preserve">laget </w:t>
      </w:r>
      <w:r w:rsidR="00C53E92" w:rsidRPr="00E86832">
        <w:rPr>
          <w:rFonts w:ascii="Calibri" w:hAnsi="Calibri" w:cs="Calibri"/>
          <w:color w:val="000000"/>
          <w:sz w:val="28"/>
          <w:szCs w:val="28"/>
        </w:rPr>
        <w:t>NTNU sin egen utrednin</w:t>
      </w:r>
      <w:r w:rsidR="004C45CE" w:rsidRPr="00E86832">
        <w:rPr>
          <w:rFonts w:ascii="Calibri" w:hAnsi="Calibri" w:cs="Calibri"/>
          <w:color w:val="000000"/>
          <w:sz w:val="28"/>
          <w:szCs w:val="28"/>
        </w:rPr>
        <w:t>g</w:t>
      </w:r>
      <w:r w:rsidR="00C53E92" w:rsidRPr="00E86832">
        <w:rPr>
          <w:rFonts w:ascii="Calibri" w:hAnsi="Calibri" w:cs="Calibri"/>
          <w:color w:val="000000"/>
          <w:sz w:val="28"/>
          <w:szCs w:val="28"/>
        </w:rPr>
        <w:t>, «NTNU 2060. Visjoner for campusutvikling»</w:t>
      </w:r>
      <w:r w:rsidR="004C45CE" w:rsidRPr="00E86832">
        <w:rPr>
          <w:rFonts w:ascii="Calibri" w:hAnsi="Calibri" w:cs="Calibri"/>
          <w:color w:val="000000"/>
          <w:sz w:val="28"/>
          <w:szCs w:val="28"/>
        </w:rPr>
        <w:t xml:space="preserve">, som </w:t>
      </w:r>
      <w:r w:rsidR="00C53E92" w:rsidRPr="00E86832">
        <w:rPr>
          <w:rFonts w:ascii="Calibri" w:hAnsi="Calibri" w:cs="Calibri"/>
          <w:color w:val="000000"/>
          <w:sz w:val="28"/>
          <w:szCs w:val="28"/>
        </w:rPr>
        <w:t xml:space="preserve">også </w:t>
      </w:r>
      <w:r w:rsidR="004C45CE" w:rsidRPr="00E86832">
        <w:rPr>
          <w:rFonts w:ascii="Calibri" w:hAnsi="Calibri" w:cs="Calibri"/>
          <w:color w:val="000000"/>
          <w:sz w:val="28"/>
          <w:szCs w:val="28"/>
        </w:rPr>
        <w:t xml:space="preserve">ble </w:t>
      </w:r>
      <w:r w:rsidR="00C53E92" w:rsidRPr="00E86832">
        <w:rPr>
          <w:rFonts w:ascii="Calibri" w:hAnsi="Calibri" w:cs="Calibri"/>
          <w:color w:val="000000"/>
          <w:sz w:val="28"/>
          <w:szCs w:val="28"/>
        </w:rPr>
        <w:t xml:space="preserve">fremlagt i januar </w:t>
      </w:r>
      <w:r w:rsidR="004C45CE" w:rsidRPr="00E86832">
        <w:rPr>
          <w:rFonts w:ascii="Calibri" w:hAnsi="Calibri" w:cs="Calibri"/>
          <w:color w:val="000000"/>
          <w:sz w:val="28"/>
          <w:szCs w:val="28"/>
        </w:rPr>
        <w:t>2014</w:t>
      </w:r>
      <w:r w:rsidR="00204B71" w:rsidRPr="00E86832">
        <w:rPr>
          <w:rFonts w:ascii="Calibri" w:hAnsi="Calibri" w:cs="Calibri"/>
          <w:color w:val="000000"/>
          <w:sz w:val="28"/>
          <w:szCs w:val="28"/>
        </w:rPr>
        <w:t xml:space="preserve"> og som også konkluderte med at encampus var best</w:t>
      </w:r>
      <w:r w:rsidR="004C45CE" w:rsidRPr="00E86832">
        <w:rPr>
          <w:rFonts w:ascii="Calibri" w:hAnsi="Calibri" w:cs="Calibri"/>
          <w:color w:val="000000"/>
          <w:sz w:val="28"/>
          <w:szCs w:val="28"/>
        </w:rPr>
        <w:t>.</w:t>
      </w:r>
      <w:r w:rsidR="00204B71" w:rsidRPr="00E86832">
        <w:rPr>
          <w:rFonts w:ascii="Calibri" w:hAnsi="Calibri" w:cs="Calibri"/>
          <w:color w:val="000000"/>
          <w:sz w:val="28"/>
          <w:szCs w:val="28"/>
        </w:rPr>
        <w:t xml:space="preserve"> Skepsisen var fremdeles stor blant de NTNU-ansatte, men </w:t>
      </w:r>
      <w:r w:rsidR="001B249D" w:rsidRPr="00E86832">
        <w:rPr>
          <w:rFonts w:ascii="Calibri" w:hAnsi="Calibri" w:cs="Calibri"/>
          <w:color w:val="000000"/>
          <w:sz w:val="28"/>
          <w:szCs w:val="28"/>
        </w:rPr>
        <w:t xml:space="preserve">ledelsens taktiske grep med </w:t>
      </w:r>
      <w:r w:rsidR="007E3F0E" w:rsidRPr="00E86832">
        <w:rPr>
          <w:rFonts w:ascii="Calibri" w:hAnsi="Calibri" w:cs="Calibri"/>
          <w:color w:val="000000"/>
          <w:sz w:val="28"/>
          <w:szCs w:val="28"/>
        </w:rPr>
        <w:t xml:space="preserve">en </w:t>
      </w:r>
      <w:r w:rsidR="00204B71" w:rsidRPr="00E86832">
        <w:rPr>
          <w:rFonts w:ascii="Calibri" w:hAnsi="Calibri" w:cs="Calibri"/>
          <w:color w:val="000000"/>
          <w:sz w:val="28"/>
          <w:szCs w:val="28"/>
        </w:rPr>
        <w:t>tidshorisont</w:t>
      </w:r>
      <w:r w:rsidR="001B249D" w:rsidRPr="00E86832">
        <w:rPr>
          <w:rFonts w:ascii="Calibri" w:hAnsi="Calibri" w:cs="Calibri"/>
          <w:color w:val="000000"/>
          <w:sz w:val="28"/>
          <w:szCs w:val="28"/>
        </w:rPr>
        <w:t xml:space="preserve"> på nesten 50 år </w:t>
      </w:r>
      <w:r w:rsidR="007E3F0E" w:rsidRPr="00E86832">
        <w:rPr>
          <w:rFonts w:ascii="Calibri" w:hAnsi="Calibri" w:cs="Calibri"/>
          <w:color w:val="000000"/>
          <w:sz w:val="28"/>
          <w:szCs w:val="28"/>
        </w:rPr>
        <w:t xml:space="preserve">gjorde at mange </w:t>
      </w:r>
      <w:r w:rsidR="001B249D" w:rsidRPr="00E86832">
        <w:rPr>
          <w:rFonts w:ascii="Calibri" w:hAnsi="Calibri" w:cs="Calibri"/>
          <w:color w:val="000000"/>
          <w:sz w:val="28"/>
          <w:szCs w:val="28"/>
        </w:rPr>
        <w:t xml:space="preserve">ansatte </w:t>
      </w:r>
      <w:r w:rsidR="00204B71" w:rsidRPr="00E86832">
        <w:rPr>
          <w:rFonts w:ascii="Calibri" w:hAnsi="Calibri" w:cs="Calibri"/>
          <w:color w:val="000000"/>
          <w:sz w:val="28"/>
          <w:szCs w:val="28"/>
        </w:rPr>
        <w:t xml:space="preserve">følte </w:t>
      </w:r>
      <w:r w:rsidR="001B249D" w:rsidRPr="00E86832">
        <w:rPr>
          <w:rFonts w:ascii="Calibri" w:hAnsi="Calibri" w:cs="Calibri"/>
          <w:color w:val="000000"/>
          <w:sz w:val="28"/>
          <w:szCs w:val="28"/>
        </w:rPr>
        <w:t>at de</w:t>
      </w:r>
      <w:r w:rsidR="007E3F0E" w:rsidRPr="00E86832">
        <w:rPr>
          <w:rFonts w:ascii="Calibri" w:hAnsi="Calibri" w:cs="Calibri"/>
          <w:color w:val="000000"/>
          <w:sz w:val="28"/>
          <w:szCs w:val="28"/>
        </w:rPr>
        <w:t xml:space="preserve"> ikke var</w:t>
      </w:r>
      <w:r w:rsidR="00204B71" w:rsidRPr="00E86832">
        <w:rPr>
          <w:rFonts w:ascii="Calibri" w:hAnsi="Calibri" w:cs="Calibri"/>
          <w:color w:val="000000"/>
          <w:sz w:val="28"/>
          <w:szCs w:val="28"/>
        </w:rPr>
        <w:t xml:space="preserve"> berettiget til å uttale seg.  </w:t>
      </w:r>
      <w:r w:rsidR="00ED3F3C" w:rsidRPr="00E86832">
        <w:rPr>
          <w:rFonts w:ascii="Calibri" w:hAnsi="Calibri" w:cs="Calibri"/>
          <w:color w:val="000000"/>
          <w:sz w:val="28"/>
          <w:szCs w:val="28"/>
        </w:rPr>
        <w:t xml:space="preserve">I juni 2014 stilte </w:t>
      </w:r>
      <w:r w:rsidR="001E55A7" w:rsidRPr="00E86832">
        <w:rPr>
          <w:rFonts w:ascii="Calibri" w:hAnsi="Calibri" w:cs="Calibri"/>
          <w:color w:val="000000"/>
          <w:sz w:val="28"/>
          <w:szCs w:val="28"/>
        </w:rPr>
        <w:t xml:space="preserve">NTNUs </w:t>
      </w:r>
      <w:r w:rsidR="00ED3F3C" w:rsidRPr="00E86832">
        <w:rPr>
          <w:rFonts w:ascii="Calibri" w:hAnsi="Calibri" w:cs="Calibri"/>
          <w:color w:val="000000"/>
          <w:sz w:val="28"/>
          <w:szCs w:val="28"/>
        </w:rPr>
        <w:t xml:space="preserve">styre seg bak </w:t>
      </w:r>
      <w:r w:rsidR="001E55A7" w:rsidRPr="00E86832">
        <w:rPr>
          <w:rFonts w:ascii="Calibri" w:hAnsi="Calibri" w:cs="Calibri"/>
          <w:color w:val="000000"/>
          <w:sz w:val="28"/>
          <w:szCs w:val="28"/>
        </w:rPr>
        <w:t xml:space="preserve">anbefalingene fra visjonsrapporten, og det ble satt i gang utredninger for å se hvordan en fremtidig samlet campus kunne se ut. </w:t>
      </w:r>
      <w:r w:rsidR="00C23691" w:rsidRPr="00E86832">
        <w:rPr>
          <w:rFonts w:ascii="Calibri" w:hAnsi="Calibri" w:cs="Calibri"/>
          <w:color w:val="000000"/>
          <w:sz w:val="28"/>
          <w:szCs w:val="28"/>
        </w:rPr>
        <w:t xml:space="preserve">Regjeringen Solberg </w:t>
      </w:r>
      <w:r w:rsidR="00C23691" w:rsidRPr="00E86832">
        <w:rPr>
          <w:rFonts w:ascii="Calibri" w:hAnsi="Calibri" w:cs="Calibri"/>
          <w:color w:val="333333"/>
          <w:sz w:val="28"/>
          <w:szCs w:val="28"/>
          <w:shd w:val="clear" w:color="auto" w:fill="FFFFFF"/>
        </w:rPr>
        <w:t>besluttet høst</w:t>
      </w:r>
      <w:r w:rsidR="00853C4A" w:rsidRPr="00E86832">
        <w:rPr>
          <w:rFonts w:ascii="Calibri" w:hAnsi="Calibri" w:cs="Calibri"/>
          <w:color w:val="333333"/>
          <w:sz w:val="28"/>
          <w:szCs w:val="28"/>
          <w:shd w:val="clear" w:color="auto" w:fill="FFFFFF"/>
        </w:rPr>
        <w:t>en</w:t>
      </w:r>
      <w:r w:rsidR="00C23691" w:rsidRPr="00E86832">
        <w:rPr>
          <w:rFonts w:ascii="Calibri" w:hAnsi="Calibri" w:cs="Calibri"/>
          <w:color w:val="333333"/>
          <w:sz w:val="28"/>
          <w:szCs w:val="28"/>
          <w:shd w:val="clear" w:color="auto" w:fill="FFFFFF"/>
        </w:rPr>
        <w:t xml:space="preserve"> 2015 å gå for en samlet utvikling av campus ved NTNU i Trondheim og </w:t>
      </w:r>
      <w:r w:rsidR="00ED3F3C" w:rsidRPr="00E86832">
        <w:rPr>
          <w:rFonts w:ascii="Calibri" w:hAnsi="Calibri" w:cs="Calibri"/>
          <w:color w:val="333333"/>
          <w:sz w:val="28"/>
          <w:szCs w:val="28"/>
          <w:shd w:val="clear" w:color="auto" w:fill="FFFFFF"/>
        </w:rPr>
        <w:t xml:space="preserve">i desember </w:t>
      </w:r>
      <w:r w:rsidR="00C23691" w:rsidRPr="00E86832">
        <w:rPr>
          <w:rFonts w:ascii="Calibri" w:hAnsi="Calibri" w:cs="Calibri"/>
          <w:color w:val="333333"/>
          <w:sz w:val="28"/>
          <w:szCs w:val="28"/>
          <w:shd w:val="clear" w:color="auto" w:fill="FFFFFF"/>
        </w:rPr>
        <w:t xml:space="preserve">2015 </w:t>
      </w:r>
      <w:r w:rsidR="00ED3F3C" w:rsidRPr="00E86832">
        <w:rPr>
          <w:rFonts w:ascii="Calibri" w:hAnsi="Calibri" w:cs="Calibri"/>
          <w:color w:val="333333"/>
          <w:sz w:val="28"/>
          <w:szCs w:val="28"/>
          <w:shd w:val="clear" w:color="auto" w:fill="FFFFFF"/>
        </w:rPr>
        <w:t xml:space="preserve">ble Merete Kvidal ansatt som leder for campusprosjektet ved </w:t>
      </w:r>
      <w:r w:rsidR="00C23691" w:rsidRPr="00E86832">
        <w:rPr>
          <w:rFonts w:ascii="Calibri" w:hAnsi="Calibri" w:cs="Calibri"/>
          <w:color w:val="333333"/>
          <w:sz w:val="28"/>
          <w:szCs w:val="28"/>
          <w:shd w:val="clear" w:color="auto" w:fill="FFFFFF"/>
        </w:rPr>
        <w:t>NTNU</w:t>
      </w:r>
      <w:r w:rsidR="00ED3F3C" w:rsidRPr="00E86832">
        <w:rPr>
          <w:rFonts w:ascii="Calibri" w:hAnsi="Calibri" w:cs="Calibri"/>
          <w:color w:val="333333"/>
          <w:sz w:val="28"/>
          <w:szCs w:val="28"/>
          <w:shd w:val="clear" w:color="auto" w:fill="FFFFFF"/>
        </w:rPr>
        <w:t xml:space="preserve">. Det tok likevel tid med det endelige styrevedtaket og først </w:t>
      </w:r>
      <w:r w:rsidR="00C23691" w:rsidRPr="00E86832">
        <w:rPr>
          <w:rFonts w:ascii="Calibri" w:hAnsi="Calibri" w:cs="Calibri"/>
          <w:color w:val="2A2E2E"/>
          <w:sz w:val="28"/>
          <w:szCs w:val="28"/>
          <w:shd w:val="clear" w:color="auto" w:fill="FFFFFF"/>
        </w:rPr>
        <w:t>den 26.</w:t>
      </w:r>
      <w:r w:rsidR="00AB75AB" w:rsidRPr="00E86832">
        <w:rPr>
          <w:rFonts w:ascii="Calibri" w:hAnsi="Calibri" w:cs="Calibri"/>
          <w:color w:val="2A2E2E"/>
          <w:sz w:val="28"/>
          <w:szCs w:val="28"/>
          <w:shd w:val="clear" w:color="auto" w:fill="FFFFFF"/>
        </w:rPr>
        <w:t xml:space="preserve"> </w:t>
      </w:r>
      <w:r w:rsidR="00C23691" w:rsidRPr="00E86832">
        <w:rPr>
          <w:rFonts w:ascii="Calibri" w:hAnsi="Calibri" w:cs="Calibri"/>
          <w:color w:val="2A2E2E"/>
          <w:sz w:val="28"/>
          <w:szCs w:val="28"/>
          <w:shd w:val="clear" w:color="auto" w:fill="FFFFFF"/>
        </w:rPr>
        <w:t xml:space="preserve">oktober </w:t>
      </w:r>
      <w:r w:rsidR="00AB75AB" w:rsidRPr="00E86832">
        <w:rPr>
          <w:rFonts w:ascii="Calibri" w:hAnsi="Calibri" w:cs="Calibri"/>
          <w:color w:val="2A2E2E"/>
          <w:sz w:val="28"/>
          <w:szCs w:val="28"/>
          <w:shd w:val="clear" w:color="auto" w:fill="FFFFFF"/>
        </w:rPr>
        <w:t>2016</w:t>
      </w:r>
      <w:r w:rsidR="00ED3F3C" w:rsidRPr="00E86832">
        <w:rPr>
          <w:rFonts w:ascii="Calibri" w:hAnsi="Calibri" w:cs="Calibri"/>
          <w:color w:val="2A2E2E"/>
          <w:sz w:val="28"/>
          <w:szCs w:val="28"/>
          <w:shd w:val="clear" w:color="auto" w:fill="FFFFFF"/>
        </w:rPr>
        <w:t xml:space="preserve"> snudde</w:t>
      </w:r>
      <w:r w:rsidR="00C23691" w:rsidRPr="00E86832">
        <w:rPr>
          <w:rFonts w:ascii="Calibri" w:hAnsi="Calibri" w:cs="Calibri"/>
          <w:color w:val="2A2E2E"/>
          <w:sz w:val="28"/>
          <w:szCs w:val="28"/>
          <w:shd w:val="clear" w:color="auto" w:fill="FFFFFF"/>
        </w:rPr>
        <w:t xml:space="preserve"> NTNU formelt </w:t>
      </w:r>
      <w:r w:rsidR="00AB75AB" w:rsidRPr="00E86832">
        <w:rPr>
          <w:rFonts w:ascii="Calibri" w:hAnsi="Calibri" w:cs="Calibri"/>
          <w:color w:val="2A2E2E"/>
          <w:sz w:val="28"/>
          <w:szCs w:val="28"/>
          <w:shd w:val="clear" w:color="auto" w:fill="FFFFFF"/>
        </w:rPr>
        <w:t>og vedtok å gå for encampusløsning</w:t>
      </w:r>
      <w:r w:rsidR="00420876" w:rsidRPr="00E86832">
        <w:rPr>
          <w:rFonts w:ascii="Calibri" w:hAnsi="Calibri" w:cs="Calibri"/>
          <w:color w:val="2A2E2E"/>
          <w:sz w:val="28"/>
          <w:szCs w:val="28"/>
          <w:shd w:val="clear" w:color="auto" w:fill="FFFFFF"/>
        </w:rPr>
        <w:t>en</w:t>
      </w:r>
      <w:r w:rsidR="00AB75AB" w:rsidRPr="00E86832">
        <w:rPr>
          <w:rFonts w:ascii="Calibri" w:hAnsi="Calibri" w:cs="Calibri"/>
          <w:color w:val="2A2E2E"/>
          <w:sz w:val="28"/>
          <w:szCs w:val="28"/>
          <w:shd w:val="clear" w:color="auto" w:fill="FFFFFF"/>
        </w:rPr>
        <w:t xml:space="preserve">. </w:t>
      </w:r>
      <w:r w:rsidR="00DD51BD" w:rsidRPr="00E86832">
        <w:rPr>
          <w:rFonts w:ascii="Calibri" w:hAnsi="Calibri" w:cs="Calibri"/>
          <w:color w:val="2A2E2E"/>
          <w:sz w:val="28"/>
          <w:szCs w:val="28"/>
          <w:shd w:val="clear" w:color="auto" w:fill="FFFFFF"/>
        </w:rPr>
        <w:t>Parallelt med dette hadde man også en langt mer kortvarig og «effektiv» sammenslåingsprosess som endte med at NTNU og HIST ble fusjonert fra 1. januar 2016.</w:t>
      </w:r>
    </w:p>
    <w:p w14:paraId="13F9E2D0" w14:textId="0EC8C210" w:rsidR="0077433C" w:rsidRDefault="00204B71" w:rsidP="000567F8">
      <w:pPr>
        <w:pStyle w:val="NormalWeb"/>
        <w:shd w:val="clear" w:color="auto" w:fill="FFFFFF"/>
        <w:spacing w:before="24" w:beforeAutospacing="0" w:after="24" w:afterAutospacing="0"/>
        <w:rPr>
          <w:rFonts w:asciiTheme="minorHAnsi" w:hAnsiTheme="minorHAnsi" w:cstheme="minorHAnsi"/>
          <w:color w:val="2A2E2E"/>
          <w:sz w:val="28"/>
          <w:szCs w:val="28"/>
          <w:shd w:val="clear" w:color="auto" w:fill="FFFFFF"/>
        </w:rPr>
      </w:pPr>
      <w:r w:rsidRPr="00E86832">
        <w:rPr>
          <w:rFonts w:ascii="Calibri" w:hAnsi="Calibri" w:cs="Calibri"/>
          <w:color w:val="2A2E2E"/>
          <w:sz w:val="28"/>
          <w:szCs w:val="28"/>
          <w:shd w:val="clear" w:color="auto" w:fill="FFFFFF"/>
        </w:rPr>
        <w:t xml:space="preserve">Skru klokken fram til 2022, så </w:t>
      </w:r>
      <w:r w:rsidR="00C46F34">
        <w:rPr>
          <w:rFonts w:ascii="Calibri" w:hAnsi="Calibri" w:cs="Calibri"/>
          <w:color w:val="2A2E2E"/>
          <w:sz w:val="28"/>
          <w:szCs w:val="28"/>
          <w:shd w:val="clear" w:color="auto" w:fill="FFFFFF"/>
        </w:rPr>
        <w:t xml:space="preserve">er </w:t>
      </w:r>
      <w:r w:rsidRPr="00E86832">
        <w:rPr>
          <w:rFonts w:ascii="Calibri" w:hAnsi="Calibri" w:cs="Calibri"/>
          <w:color w:val="2A2E2E"/>
          <w:sz w:val="28"/>
          <w:szCs w:val="28"/>
          <w:shd w:val="clear" w:color="auto" w:fill="FFFFFF"/>
        </w:rPr>
        <w:t xml:space="preserve">hele saken snudd på hodet og </w:t>
      </w:r>
      <w:r w:rsidR="00A632DC" w:rsidRPr="00E86832">
        <w:rPr>
          <w:rFonts w:ascii="Calibri" w:hAnsi="Calibri" w:cs="Calibri"/>
          <w:color w:val="2A2E2E"/>
          <w:sz w:val="28"/>
          <w:szCs w:val="28"/>
          <w:shd w:val="clear" w:color="auto" w:fill="FFFFFF"/>
        </w:rPr>
        <w:t xml:space="preserve">det er </w:t>
      </w:r>
      <w:r w:rsidR="00430E0D">
        <w:rPr>
          <w:rFonts w:ascii="Calibri" w:hAnsi="Calibri" w:cs="Calibri"/>
          <w:color w:val="2A2E2E"/>
          <w:sz w:val="28"/>
          <w:szCs w:val="28"/>
          <w:shd w:val="clear" w:color="auto" w:fill="FFFFFF"/>
        </w:rPr>
        <w:t xml:space="preserve">dessverre </w:t>
      </w:r>
      <w:r w:rsidRPr="00E86832">
        <w:rPr>
          <w:rFonts w:ascii="Calibri" w:hAnsi="Calibri" w:cs="Calibri"/>
          <w:color w:val="2A2E2E"/>
          <w:sz w:val="28"/>
          <w:szCs w:val="28"/>
          <w:shd w:val="clear" w:color="auto" w:fill="FFFFFF"/>
        </w:rPr>
        <w:t xml:space="preserve">NTNU </w:t>
      </w:r>
      <w:r w:rsidR="00A632DC" w:rsidRPr="00E86832">
        <w:rPr>
          <w:rFonts w:ascii="Calibri" w:hAnsi="Calibri" w:cs="Calibri"/>
          <w:color w:val="2A2E2E"/>
          <w:sz w:val="28"/>
          <w:szCs w:val="28"/>
          <w:shd w:val="clear" w:color="auto" w:fill="FFFFFF"/>
        </w:rPr>
        <w:t xml:space="preserve">som </w:t>
      </w:r>
      <w:r w:rsidRPr="00E86832">
        <w:rPr>
          <w:rFonts w:ascii="Calibri" w:hAnsi="Calibri" w:cs="Calibri"/>
          <w:color w:val="2A2E2E"/>
          <w:sz w:val="28"/>
          <w:szCs w:val="28"/>
          <w:shd w:val="clear" w:color="auto" w:fill="FFFFFF"/>
        </w:rPr>
        <w:t xml:space="preserve">sitter igjen med svarteper. Nå virker det som om den </w:t>
      </w:r>
      <w:r w:rsidR="00A632DC" w:rsidRPr="00E86832">
        <w:rPr>
          <w:rFonts w:ascii="Calibri" w:hAnsi="Calibri" w:cs="Calibri"/>
          <w:color w:val="2A2E2E"/>
          <w:sz w:val="28"/>
          <w:szCs w:val="28"/>
          <w:shd w:val="clear" w:color="auto" w:fill="FFFFFF"/>
        </w:rPr>
        <w:t xml:space="preserve">kostbare </w:t>
      </w:r>
      <w:r w:rsidRPr="00E86832">
        <w:rPr>
          <w:rFonts w:ascii="Calibri" w:hAnsi="Calibri" w:cs="Calibri"/>
          <w:color w:val="2A2E2E"/>
          <w:sz w:val="28"/>
          <w:szCs w:val="28"/>
          <w:shd w:val="clear" w:color="auto" w:fill="FFFFFF"/>
        </w:rPr>
        <w:t>encampus-lø</w:t>
      </w:r>
      <w:r w:rsidR="00A632DC" w:rsidRPr="00E86832">
        <w:rPr>
          <w:rFonts w:ascii="Calibri" w:hAnsi="Calibri" w:cs="Calibri"/>
          <w:color w:val="2A2E2E"/>
          <w:sz w:val="28"/>
          <w:szCs w:val="28"/>
          <w:shd w:val="clear" w:color="auto" w:fill="FFFFFF"/>
        </w:rPr>
        <w:t>s</w:t>
      </w:r>
      <w:r w:rsidRPr="00E86832">
        <w:rPr>
          <w:rFonts w:ascii="Calibri" w:hAnsi="Calibri" w:cs="Calibri"/>
          <w:color w:val="2A2E2E"/>
          <w:sz w:val="28"/>
          <w:szCs w:val="28"/>
          <w:shd w:val="clear" w:color="auto" w:fill="FFFFFF"/>
        </w:rPr>
        <w:t>ningen er NTNUs påfunn</w:t>
      </w:r>
      <w:r w:rsidR="00A632DC" w:rsidRPr="00E86832">
        <w:rPr>
          <w:rFonts w:ascii="Calibri" w:hAnsi="Calibri" w:cs="Calibri"/>
          <w:color w:val="2A2E2E"/>
          <w:sz w:val="28"/>
          <w:szCs w:val="28"/>
          <w:shd w:val="clear" w:color="auto" w:fill="FFFFFF"/>
        </w:rPr>
        <w:t xml:space="preserve">. På toppen av dette sier </w:t>
      </w:r>
      <w:r w:rsidR="00A632DC" w:rsidRPr="00301ADD">
        <w:rPr>
          <w:rFonts w:asciiTheme="minorHAnsi" w:hAnsiTheme="minorHAnsi" w:cstheme="minorHAnsi"/>
          <w:color w:val="2A2E2E"/>
          <w:sz w:val="28"/>
          <w:szCs w:val="28"/>
          <w:shd w:val="clear" w:color="auto" w:fill="FFFFFF"/>
        </w:rPr>
        <w:t>s</w:t>
      </w:r>
      <w:r w:rsidR="007E3F0E" w:rsidRPr="00301ADD">
        <w:rPr>
          <w:rFonts w:asciiTheme="minorHAnsi" w:hAnsiTheme="minorHAnsi" w:cstheme="minorHAnsi"/>
          <w:color w:val="2A2E2E"/>
          <w:sz w:val="28"/>
          <w:szCs w:val="28"/>
          <w:shd w:val="clear" w:color="auto" w:fill="FFFFFF"/>
        </w:rPr>
        <w:t xml:space="preserve">tatsråd </w:t>
      </w:r>
      <w:r w:rsidRPr="00301ADD">
        <w:rPr>
          <w:rFonts w:asciiTheme="minorHAnsi" w:hAnsiTheme="minorHAnsi" w:cstheme="minorHAnsi"/>
          <w:color w:val="2A2E2E"/>
          <w:sz w:val="28"/>
          <w:szCs w:val="28"/>
          <w:shd w:val="clear" w:color="auto" w:fill="FFFFFF"/>
        </w:rPr>
        <w:t>Ola Borten</w:t>
      </w:r>
      <w:r w:rsidR="00C11007" w:rsidRPr="00301ADD">
        <w:rPr>
          <w:rFonts w:asciiTheme="minorHAnsi" w:hAnsiTheme="minorHAnsi" w:cstheme="minorHAnsi"/>
          <w:color w:val="2A2E2E"/>
          <w:sz w:val="28"/>
          <w:szCs w:val="28"/>
          <w:shd w:val="clear" w:color="auto" w:fill="FFFFFF"/>
        </w:rPr>
        <w:t xml:space="preserve"> </w:t>
      </w:r>
      <w:r w:rsidRPr="00301ADD">
        <w:rPr>
          <w:rFonts w:asciiTheme="minorHAnsi" w:hAnsiTheme="minorHAnsi" w:cstheme="minorHAnsi"/>
          <w:color w:val="2A2E2E"/>
          <w:sz w:val="28"/>
          <w:szCs w:val="28"/>
          <w:shd w:val="clear" w:color="auto" w:fill="FFFFFF"/>
        </w:rPr>
        <w:t xml:space="preserve">Moe </w:t>
      </w:r>
      <w:r w:rsidR="007E3F0E" w:rsidRPr="00301ADD">
        <w:rPr>
          <w:rFonts w:asciiTheme="minorHAnsi" w:hAnsiTheme="minorHAnsi" w:cstheme="minorHAnsi"/>
          <w:color w:val="2A2E2E"/>
          <w:sz w:val="28"/>
          <w:szCs w:val="28"/>
          <w:shd w:val="clear" w:color="auto" w:fill="FFFFFF"/>
        </w:rPr>
        <w:t xml:space="preserve">at </w:t>
      </w:r>
      <w:r w:rsidR="0077433C">
        <w:rPr>
          <w:rFonts w:asciiTheme="minorHAnsi" w:hAnsiTheme="minorHAnsi" w:cstheme="minorHAnsi"/>
          <w:color w:val="2A2E2E"/>
          <w:sz w:val="28"/>
          <w:szCs w:val="28"/>
          <w:shd w:val="clear" w:color="auto" w:fill="FFFFFF"/>
        </w:rPr>
        <w:t xml:space="preserve">encampus-løsningen som hans </w:t>
      </w:r>
      <w:r w:rsidRPr="00301ADD">
        <w:rPr>
          <w:rFonts w:asciiTheme="minorHAnsi" w:hAnsiTheme="minorHAnsi" w:cstheme="minorHAnsi"/>
          <w:color w:val="2A2E2E"/>
          <w:sz w:val="28"/>
          <w:szCs w:val="28"/>
          <w:shd w:val="clear" w:color="auto" w:fill="FFFFFF"/>
        </w:rPr>
        <w:t>ege</w:t>
      </w:r>
      <w:r w:rsidR="00420876" w:rsidRPr="00301ADD">
        <w:rPr>
          <w:rFonts w:asciiTheme="minorHAnsi" w:hAnsiTheme="minorHAnsi" w:cstheme="minorHAnsi"/>
          <w:color w:val="2A2E2E"/>
          <w:sz w:val="28"/>
          <w:szCs w:val="28"/>
          <w:shd w:val="clear" w:color="auto" w:fill="FFFFFF"/>
        </w:rPr>
        <w:t>t</w:t>
      </w:r>
      <w:r w:rsidRPr="00301ADD">
        <w:rPr>
          <w:rFonts w:asciiTheme="minorHAnsi" w:hAnsiTheme="minorHAnsi" w:cstheme="minorHAnsi"/>
          <w:color w:val="2A2E2E"/>
          <w:sz w:val="28"/>
          <w:szCs w:val="28"/>
          <w:shd w:val="clear" w:color="auto" w:fill="FFFFFF"/>
        </w:rPr>
        <w:t xml:space="preserve"> departement </w:t>
      </w:r>
      <w:r w:rsidR="0077433C">
        <w:rPr>
          <w:rFonts w:asciiTheme="minorHAnsi" w:hAnsiTheme="minorHAnsi" w:cstheme="minorHAnsi"/>
          <w:color w:val="2A2E2E"/>
          <w:sz w:val="28"/>
          <w:szCs w:val="28"/>
          <w:shd w:val="clear" w:color="auto" w:fill="FFFFFF"/>
        </w:rPr>
        <w:t xml:space="preserve">anbefalte og </w:t>
      </w:r>
      <w:r w:rsidR="0077433C">
        <w:rPr>
          <w:rFonts w:asciiTheme="minorHAnsi" w:hAnsiTheme="minorHAnsi" w:cstheme="minorHAnsi"/>
          <w:color w:val="2A2E2E"/>
          <w:sz w:val="28"/>
          <w:szCs w:val="28"/>
          <w:shd w:val="clear" w:color="auto" w:fill="FFFFFF"/>
        </w:rPr>
        <w:lastRenderedPageBreak/>
        <w:t xml:space="preserve">estimerte </w:t>
      </w:r>
      <w:r w:rsidRPr="00301ADD">
        <w:rPr>
          <w:rFonts w:asciiTheme="minorHAnsi" w:hAnsiTheme="minorHAnsi" w:cstheme="minorHAnsi"/>
          <w:color w:val="2A2E2E"/>
          <w:sz w:val="28"/>
          <w:szCs w:val="28"/>
          <w:shd w:val="clear" w:color="auto" w:fill="FFFFFF"/>
        </w:rPr>
        <w:t>skulle koste 8,5 m</w:t>
      </w:r>
      <w:r w:rsidR="0052191F">
        <w:rPr>
          <w:rFonts w:asciiTheme="minorHAnsi" w:hAnsiTheme="minorHAnsi" w:cstheme="minorHAnsi"/>
          <w:color w:val="2A2E2E"/>
          <w:sz w:val="28"/>
          <w:szCs w:val="28"/>
          <w:shd w:val="clear" w:color="auto" w:fill="FFFFFF"/>
        </w:rPr>
        <w:t>illiarder</w:t>
      </w:r>
      <w:r w:rsidRPr="00301ADD">
        <w:rPr>
          <w:rFonts w:asciiTheme="minorHAnsi" w:hAnsiTheme="minorHAnsi" w:cstheme="minorHAnsi"/>
          <w:color w:val="2A2E2E"/>
          <w:sz w:val="28"/>
          <w:szCs w:val="28"/>
          <w:shd w:val="clear" w:color="auto" w:fill="FFFFFF"/>
        </w:rPr>
        <w:t xml:space="preserve"> i </w:t>
      </w:r>
      <w:r w:rsidR="0077433C">
        <w:rPr>
          <w:rFonts w:asciiTheme="minorHAnsi" w:hAnsiTheme="minorHAnsi" w:cstheme="minorHAnsi"/>
          <w:color w:val="2A2E2E"/>
          <w:sz w:val="28"/>
          <w:szCs w:val="28"/>
          <w:shd w:val="clear" w:color="auto" w:fill="FFFFFF"/>
        </w:rPr>
        <w:t xml:space="preserve">januar 2014, </w:t>
      </w:r>
      <w:r w:rsidR="0052191F">
        <w:rPr>
          <w:rFonts w:asciiTheme="minorHAnsi" w:hAnsiTheme="minorHAnsi" w:cstheme="minorHAnsi"/>
          <w:color w:val="2A2E2E"/>
          <w:sz w:val="28"/>
          <w:szCs w:val="28"/>
          <w:shd w:val="clear" w:color="auto" w:fill="FFFFFF"/>
        </w:rPr>
        <w:t xml:space="preserve">og som i 2022 var estimert til 12 milliarder </w:t>
      </w:r>
      <w:r w:rsidR="00B14A4A">
        <w:rPr>
          <w:rFonts w:asciiTheme="minorHAnsi" w:hAnsiTheme="minorHAnsi" w:cstheme="minorHAnsi"/>
          <w:color w:val="2A2E2E"/>
          <w:sz w:val="28"/>
          <w:szCs w:val="28"/>
          <w:shd w:val="clear" w:color="auto" w:fill="FFFFFF"/>
        </w:rPr>
        <w:t>n</w:t>
      </w:r>
      <w:r w:rsidRPr="00301ADD">
        <w:rPr>
          <w:rFonts w:asciiTheme="minorHAnsi" w:hAnsiTheme="minorHAnsi" w:cstheme="minorHAnsi"/>
          <w:color w:val="2A2E2E"/>
          <w:sz w:val="28"/>
          <w:szCs w:val="28"/>
          <w:shd w:val="clear" w:color="auto" w:fill="FFFFFF"/>
        </w:rPr>
        <w:t xml:space="preserve">å </w:t>
      </w:r>
      <w:r w:rsidR="00B14A4A">
        <w:rPr>
          <w:rFonts w:asciiTheme="minorHAnsi" w:hAnsiTheme="minorHAnsi" w:cstheme="minorHAnsi"/>
          <w:color w:val="2A2E2E"/>
          <w:sz w:val="28"/>
          <w:szCs w:val="28"/>
          <w:shd w:val="clear" w:color="auto" w:fill="FFFFFF"/>
        </w:rPr>
        <w:t xml:space="preserve">skal </w:t>
      </w:r>
      <w:r w:rsidRPr="00301ADD">
        <w:rPr>
          <w:rFonts w:asciiTheme="minorHAnsi" w:hAnsiTheme="minorHAnsi" w:cstheme="minorHAnsi"/>
          <w:color w:val="2A2E2E"/>
          <w:sz w:val="28"/>
          <w:szCs w:val="28"/>
          <w:shd w:val="clear" w:color="auto" w:fill="FFFFFF"/>
        </w:rPr>
        <w:t>real</w:t>
      </w:r>
      <w:r w:rsidR="00B14A4A">
        <w:rPr>
          <w:rFonts w:asciiTheme="minorHAnsi" w:hAnsiTheme="minorHAnsi" w:cstheme="minorHAnsi"/>
          <w:color w:val="2A2E2E"/>
          <w:sz w:val="28"/>
          <w:szCs w:val="28"/>
          <w:shd w:val="clear" w:color="auto" w:fill="FFFFFF"/>
        </w:rPr>
        <w:t>i</w:t>
      </w:r>
      <w:r w:rsidRPr="00301ADD">
        <w:rPr>
          <w:rFonts w:asciiTheme="minorHAnsi" w:hAnsiTheme="minorHAnsi" w:cstheme="minorHAnsi"/>
          <w:color w:val="2A2E2E"/>
          <w:sz w:val="28"/>
          <w:szCs w:val="28"/>
          <w:shd w:val="clear" w:color="auto" w:fill="FFFFFF"/>
        </w:rPr>
        <w:t>ser</w:t>
      </w:r>
      <w:r w:rsidR="00B14A4A">
        <w:rPr>
          <w:rFonts w:asciiTheme="minorHAnsi" w:hAnsiTheme="minorHAnsi" w:cstheme="minorHAnsi"/>
          <w:color w:val="2A2E2E"/>
          <w:sz w:val="28"/>
          <w:szCs w:val="28"/>
          <w:shd w:val="clear" w:color="auto" w:fill="FFFFFF"/>
        </w:rPr>
        <w:t>e</w:t>
      </w:r>
      <w:r w:rsidRPr="00301ADD">
        <w:rPr>
          <w:rFonts w:asciiTheme="minorHAnsi" w:hAnsiTheme="minorHAnsi" w:cstheme="minorHAnsi"/>
          <w:color w:val="2A2E2E"/>
          <w:sz w:val="28"/>
          <w:szCs w:val="28"/>
          <w:shd w:val="clear" w:color="auto" w:fill="FFFFFF"/>
        </w:rPr>
        <w:t xml:space="preserve">s for 6 </w:t>
      </w:r>
      <w:r w:rsidR="0052191F">
        <w:rPr>
          <w:rFonts w:asciiTheme="minorHAnsi" w:hAnsiTheme="minorHAnsi" w:cstheme="minorHAnsi"/>
          <w:color w:val="2A2E2E"/>
          <w:sz w:val="28"/>
          <w:szCs w:val="28"/>
          <w:shd w:val="clear" w:color="auto" w:fill="FFFFFF"/>
        </w:rPr>
        <w:t>milliarder</w:t>
      </w:r>
      <w:r w:rsidRPr="00301ADD">
        <w:rPr>
          <w:rFonts w:asciiTheme="minorHAnsi" w:hAnsiTheme="minorHAnsi" w:cstheme="minorHAnsi"/>
          <w:color w:val="2A2E2E"/>
          <w:sz w:val="28"/>
          <w:szCs w:val="28"/>
          <w:shd w:val="clear" w:color="auto" w:fill="FFFFFF"/>
        </w:rPr>
        <w:t xml:space="preserve">.  </w:t>
      </w:r>
      <w:r w:rsidR="0077433C">
        <w:rPr>
          <w:rFonts w:asciiTheme="minorHAnsi" w:hAnsiTheme="minorHAnsi" w:cstheme="minorHAnsi"/>
          <w:color w:val="2A2E2E"/>
          <w:sz w:val="28"/>
          <w:szCs w:val="28"/>
          <w:shd w:val="clear" w:color="auto" w:fill="FFFFFF"/>
        </w:rPr>
        <w:t xml:space="preserve">Det må selvsagt bli en helt annen og dårligere løsning enn det NTNU ble forespeilet. </w:t>
      </w:r>
    </w:p>
    <w:p w14:paraId="45DFC969" w14:textId="77777777" w:rsidR="0077433C" w:rsidRDefault="0077433C" w:rsidP="000567F8">
      <w:pPr>
        <w:pStyle w:val="NormalWeb"/>
        <w:shd w:val="clear" w:color="auto" w:fill="FFFFFF"/>
        <w:spacing w:before="24" w:beforeAutospacing="0" w:after="24" w:afterAutospacing="0"/>
        <w:rPr>
          <w:rFonts w:asciiTheme="minorHAnsi" w:hAnsiTheme="minorHAnsi" w:cstheme="minorHAnsi"/>
          <w:color w:val="2A2E2E"/>
          <w:sz w:val="28"/>
          <w:szCs w:val="28"/>
          <w:shd w:val="clear" w:color="auto" w:fill="FFFFFF"/>
        </w:rPr>
      </w:pPr>
    </w:p>
    <w:p w14:paraId="3E3A9F37" w14:textId="1ADAE487" w:rsidR="000567F8" w:rsidRPr="00301ADD" w:rsidRDefault="000567F8" w:rsidP="000567F8">
      <w:pPr>
        <w:pStyle w:val="NormalWeb"/>
        <w:shd w:val="clear" w:color="auto" w:fill="FFFFFF"/>
        <w:spacing w:before="24" w:beforeAutospacing="0" w:after="24" w:afterAutospacing="0"/>
        <w:rPr>
          <w:rFonts w:asciiTheme="minorHAnsi" w:hAnsiTheme="minorHAnsi" w:cstheme="minorHAnsi"/>
          <w:color w:val="2A2E2E"/>
          <w:sz w:val="28"/>
          <w:szCs w:val="28"/>
          <w:shd w:val="clear" w:color="auto" w:fill="FFFFFF"/>
        </w:rPr>
      </w:pPr>
      <w:r w:rsidRPr="00301ADD">
        <w:rPr>
          <w:rFonts w:asciiTheme="minorHAnsi" w:hAnsiTheme="minorHAnsi" w:cstheme="minorHAnsi"/>
          <w:color w:val="2A2E2E"/>
          <w:sz w:val="28"/>
          <w:szCs w:val="28"/>
          <w:shd w:val="clear" w:color="auto" w:fill="FFFFFF"/>
        </w:rPr>
        <w:t xml:space="preserve">Den rød-grønne ledelsen i Trondheim kommune </w:t>
      </w:r>
      <w:r w:rsidR="003F211E" w:rsidRPr="00301ADD">
        <w:rPr>
          <w:rFonts w:asciiTheme="minorHAnsi" w:hAnsiTheme="minorHAnsi" w:cstheme="minorHAnsi"/>
          <w:color w:val="2A2E2E"/>
          <w:sz w:val="28"/>
          <w:szCs w:val="28"/>
          <w:shd w:val="clear" w:color="auto" w:fill="FFFFFF"/>
        </w:rPr>
        <w:t xml:space="preserve">ser ut til å </w:t>
      </w:r>
      <w:r w:rsidRPr="00301ADD">
        <w:rPr>
          <w:rFonts w:asciiTheme="minorHAnsi" w:hAnsiTheme="minorHAnsi" w:cstheme="minorHAnsi"/>
          <w:color w:val="2A2E2E"/>
          <w:sz w:val="28"/>
          <w:szCs w:val="28"/>
          <w:shd w:val="clear" w:color="auto" w:fill="FFFFFF"/>
        </w:rPr>
        <w:t xml:space="preserve">ha </w:t>
      </w:r>
      <w:r w:rsidR="00226F02">
        <w:rPr>
          <w:rFonts w:asciiTheme="minorHAnsi" w:hAnsiTheme="minorHAnsi" w:cstheme="minorHAnsi"/>
          <w:color w:val="2A2E2E"/>
          <w:sz w:val="28"/>
          <w:szCs w:val="28"/>
          <w:shd w:val="clear" w:color="auto" w:fill="FFFFFF"/>
        </w:rPr>
        <w:t>l</w:t>
      </w:r>
      <w:r w:rsidRPr="00301ADD">
        <w:rPr>
          <w:rFonts w:asciiTheme="minorHAnsi" w:hAnsiTheme="minorHAnsi" w:cstheme="minorHAnsi"/>
          <w:color w:val="2A2E2E"/>
          <w:sz w:val="28"/>
          <w:szCs w:val="28"/>
          <w:shd w:val="clear" w:color="auto" w:fill="FFFFFF"/>
        </w:rPr>
        <w:t>att NTNU i stikken og presser ikke den rød-grønne regjeringen til å gjennomføre det som i 2012 ble omtalt som en rød-grønn valgkampsak. Trondheim kommune</w:t>
      </w:r>
      <w:r w:rsidR="003F211E" w:rsidRPr="00301ADD">
        <w:rPr>
          <w:rFonts w:asciiTheme="minorHAnsi" w:hAnsiTheme="minorHAnsi" w:cstheme="minorHAnsi"/>
          <w:color w:val="2A2E2E"/>
          <w:sz w:val="28"/>
          <w:szCs w:val="28"/>
          <w:shd w:val="clear" w:color="auto" w:fill="FFFFFF"/>
        </w:rPr>
        <w:t xml:space="preserve"> har heller ikke fulgt opp sin del av </w:t>
      </w:r>
      <w:r w:rsidR="00301ADD">
        <w:rPr>
          <w:rFonts w:asciiTheme="minorHAnsi" w:hAnsiTheme="minorHAnsi" w:cstheme="minorHAnsi"/>
          <w:color w:val="2A2E2E"/>
          <w:sz w:val="28"/>
          <w:szCs w:val="28"/>
          <w:shd w:val="clear" w:color="auto" w:fill="FFFFFF"/>
        </w:rPr>
        <w:t>byutviklings</w:t>
      </w:r>
      <w:r w:rsidR="003F211E" w:rsidRPr="00301ADD">
        <w:rPr>
          <w:rFonts w:asciiTheme="minorHAnsi" w:hAnsiTheme="minorHAnsi" w:cstheme="minorHAnsi"/>
          <w:color w:val="2A2E2E"/>
          <w:sz w:val="28"/>
          <w:szCs w:val="28"/>
          <w:shd w:val="clear" w:color="auto" w:fill="FFFFFF"/>
        </w:rPr>
        <w:t>planen.</w:t>
      </w:r>
      <w:r w:rsidRPr="00301ADD">
        <w:rPr>
          <w:rFonts w:asciiTheme="minorHAnsi" w:hAnsiTheme="minorHAnsi" w:cstheme="minorHAnsi"/>
          <w:color w:val="2A2E2E"/>
          <w:sz w:val="28"/>
          <w:szCs w:val="28"/>
          <w:shd w:val="clear" w:color="auto" w:fill="FFFFFF"/>
        </w:rPr>
        <w:t xml:space="preserve"> I </w:t>
      </w:r>
      <w:r w:rsidR="00543206">
        <w:rPr>
          <w:rFonts w:asciiTheme="minorHAnsi" w:hAnsiTheme="minorHAnsi" w:cstheme="minorHAnsi"/>
          <w:color w:val="2A2E2E"/>
          <w:sz w:val="28"/>
          <w:szCs w:val="28"/>
          <w:shd w:val="clear" w:color="auto" w:fill="FFFFFF"/>
        </w:rPr>
        <w:t>august</w:t>
      </w:r>
      <w:r w:rsidRPr="00301ADD">
        <w:rPr>
          <w:rFonts w:asciiTheme="minorHAnsi" w:hAnsiTheme="minorHAnsi" w:cstheme="minorHAnsi"/>
          <w:color w:val="2A2E2E"/>
          <w:sz w:val="28"/>
          <w:szCs w:val="28"/>
          <w:shd w:val="clear" w:color="auto" w:fill="FFFFFF"/>
        </w:rPr>
        <w:t xml:space="preserve"> 2012 p</w:t>
      </w:r>
      <w:r w:rsidRPr="00301ADD">
        <w:rPr>
          <w:rFonts w:asciiTheme="minorHAnsi" w:hAnsiTheme="minorHAnsi" w:cstheme="minorHAnsi"/>
          <w:color w:val="333333"/>
          <w:sz w:val="28"/>
          <w:szCs w:val="28"/>
        </w:rPr>
        <w:t xml:space="preserve">ekte ordføreren på at flere tunge byutviklingsutfordringer måtte løses om bydelen omkring Gløshaugen skal bli gjort i stand til å romme hele Dragvoll-miljøet. Det </w:t>
      </w:r>
      <w:r w:rsidR="003F211E" w:rsidRPr="00301ADD">
        <w:rPr>
          <w:rFonts w:asciiTheme="minorHAnsi" w:hAnsiTheme="minorHAnsi" w:cstheme="minorHAnsi"/>
          <w:color w:val="333333"/>
          <w:sz w:val="28"/>
          <w:szCs w:val="28"/>
        </w:rPr>
        <w:t>må settes inn</w:t>
      </w:r>
      <w:r w:rsidRPr="00301ADD">
        <w:rPr>
          <w:rFonts w:asciiTheme="minorHAnsi" w:hAnsiTheme="minorHAnsi" w:cstheme="minorHAnsi"/>
          <w:color w:val="333333"/>
          <w:sz w:val="28"/>
          <w:szCs w:val="28"/>
        </w:rPr>
        <w:t xml:space="preserve"> betydelige vegmidler </w:t>
      </w:r>
      <w:r w:rsidR="003F211E" w:rsidRPr="00301ADD">
        <w:rPr>
          <w:rFonts w:asciiTheme="minorHAnsi" w:hAnsiTheme="minorHAnsi" w:cstheme="minorHAnsi"/>
          <w:color w:val="333333"/>
          <w:sz w:val="28"/>
          <w:szCs w:val="28"/>
        </w:rPr>
        <w:t xml:space="preserve">i </w:t>
      </w:r>
      <w:r w:rsidRPr="00301ADD">
        <w:rPr>
          <w:rFonts w:asciiTheme="minorHAnsi" w:hAnsiTheme="minorHAnsi" w:cstheme="minorHAnsi"/>
          <w:color w:val="333333"/>
          <w:sz w:val="28"/>
          <w:szCs w:val="28"/>
        </w:rPr>
        <w:t>Elgeseter gate, siden denne aksen går tvers gjennom campusområdet, sa Ottervik</w:t>
      </w:r>
      <w:r w:rsidR="003F211E" w:rsidRPr="00301ADD">
        <w:rPr>
          <w:rFonts w:asciiTheme="minorHAnsi" w:hAnsiTheme="minorHAnsi" w:cstheme="minorHAnsi"/>
          <w:color w:val="333333"/>
          <w:sz w:val="28"/>
          <w:szCs w:val="28"/>
        </w:rPr>
        <w:t xml:space="preserve"> </w:t>
      </w:r>
      <w:r w:rsidR="00226F02">
        <w:rPr>
          <w:rFonts w:asciiTheme="minorHAnsi" w:hAnsiTheme="minorHAnsi" w:cstheme="minorHAnsi"/>
          <w:color w:val="333333"/>
          <w:sz w:val="28"/>
          <w:szCs w:val="28"/>
        </w:rPr>
        <w:t>den gang</w:t>
      </w:r>
      <w:r w:rsidR="003F211E" w:rsidRPr="00301ADD">
        <w:rPr>
          <w:rFonts w:asciiTheme="minorHAnsi" w:hAnsiTheme="minorHAnsi" w:cstheme="minorHAnsi"/>
          <w:color w:val="333333"/>
          <w:sz w:val="28"/>
          <w:szCs w:val="28"/>
        </w:rPr>
        <w:t>. Veldig lite av dette ser ut til å ligge i dagens planer.</w:t>
      </w:r>
    </w:p>
    <w:p w14:paraId="3B63A465" w14:textId="29E71885" w:rsidR="00C07B44" w:rsidRDefault="00204B71" w:rsidP="00C07B44">
      <w:pPr>
        <w:pStyle w:val="NormalWeb"/>
        <w:rPr>
          <w:rFonts w:asciiTheme="minorHAnsi" w:hAnsiTheme="minorHAnsi" w:cstheme="minorHAnsi"/>
          <w:color w:val="000000"/>
          <w:sz w:val="28"/>
          <w:szCs w:val="28"/>
        </w:rPr>
      </w:pPr>
      <w:r w:rsidRPr="00301ADD">
        <w:rPr>
          <w:rFonts w:asciiTheme="minorHAnsi" w:hAnsiTheme="minorHAnsi" w:cstheme="minorHAnsi"/>
          <w:color w:val="2A2E2E"/>
          <w:sz w:val="28"/>
          <w:szCs w:val="28"/>
          <w:shd w:val="clear" w:color="auto" w:fill="FFFFFF"/>
        </w:rPr>
        <w:t xml:space="preserve">Hva </w:t>
      </w:r>
      <w:r w:rsidR="00420876" w:rsidRPr="00301ADD">
        <w:rPr>
          <w:rFonts w:asciiTheme="minorHAnsi" w:hAnsiTheme="minorHAnsi" w:cstheme="minorHAnsi"/>
          <w:color w:val="2A2E2E"/>
          <w:sz w:val="28"/>
          <w:szCs w:val="28"/>
          <w:shd w:val="clear" w:color="auto" w:fill="FFFFFF"/>
        </w:rPr>
        <w:t>gjør vi nå</w:t>
      </w:r>
      <w:r w:rsidRPr="00301ADD">
        <w:rPr>
          <w:rFonts w:asciiTheme="minorHAnsi" w:hAnsiTheme="minorHAnsi" w:cstheme="minorHAnsi"/>
          <w:color w:val="2A2E2E"/>
          <w:sz w:val="28"/>
          <w:szCs w:val="28"/>
          <w:shd w:val="clear" w:color="auto" w:fill="FFFFFF"/>
        </w:rPr>
        <w:t xml:space="preserve">? En mulighet er at NTNU får en bevilgning </w:t>
      </w:r>
      <w:r w:rsidR="00C07B44" w:rsidRPr="00301ADD">
        <w:rPr>
          <w:rFonts w:asciiTheme="minorHAnsi" w:hAnsiTheme="minorHAnsi" w:cstheme="minorHAnsi"/>
          <w:color w:val="2A2E2E"/>
          <w:sz w:val="28"/>
          <w:szCs w:val="28"/>
          <w:shd w:val="clear" w:color="auto" w:fill="FFFFFF"/>
        </w:rPr>
        <w:t xml:space="preserve">fra Staten </w:t>
      </w:r>
      <w:r w:rsidR="00B14A4A">
        <w:rPr>
          <w:rFonts w:asciiTheme="minorHAnsi" w:hAnsiTheme="minorHAnsi" w:cstheme="minorHAnsi"/>
          <w:color w:val="2A2E2E"/>
          <w:sz w:val="28"/>
          <w:szCs w:val="28"/>
          <w:shd w:val="clear" w:color="auto" w:fill="FFFFFF"/>
        </w:rPr>
        <w:t xml:space="preserve">som </w:t>
      </w:r>
      <w:r w:rsidR="00C07B44" w:rsidRPr="00301ADD">
        <w:rPr>
          <w:rFonts w:asciiTheme="minorHAnsi" w:hAnsiTheme="minorHAnsi" w:cstheme="minorHAnsi"/>
          <w:color w:val="2A2E2E"/>
          <w:sz w:val="28"/>
          <w:szCs w:val="28"/>
          <w:shd w:val="clear" w:color="auto" w:fill="FFFFFF"/>
        </w:rPr>
        <w:t xml:space="preserve">tilfredsstiller </w:t>
      </w:r>
      <w:r w:rsidR="00B14A4A">
        <w:rPr>
          <w:rFonts w:asciiTheme="minorHAnsi" w:hAnsiTheme="minorHAnsi" w:cstheme="minorHAnsi"/>
          <w:color w:val="2A2E2E"/>
          <w:sz w:val="28"/>
          <w:szCs w:val="28"/>
          <w:shd w:val="clear" w:color="auto" w:fill="FFFFFF"/>
        </w:rPr>
        <w:t>det NTNU ble forespeilet for 10 år siden og som var grunnlaget for at NTNU snudde og gikk for encampus-løsning</w:t>
      </w:r>
      <w:r w:rsidR="0052191F">
        <w:rPr>
          <w:rFonts w:asciiTheme="minorHAnsi" w:hAnsiTheme="minorHAnsi" w:cstheme="minorHAnsi"/>
          <w:color w:val="2A2E2E"/>
          <w:sz w:val="28"/>
          <w:szCs w:val="28"/>
          <w:shd w:val="clear" w:color="auto" w:fill="FFFFFF"/>
        </w:rPr>
        <w:t>en</w:t>
      </w:r>
      <w:r w:rsidR="00C07B44" w:rsidRPr="00301ADD">
        <w:rPr>
          <w:rFonts w:asciiTheme="minorHAnsi" w:hAnsiTheme="minorHAnsi" w:cstheme="minorHAnsi"/>
          <w:color w:val="2A2E2E"/>
          <w:sz w:val="28"/>
          <w:szCs w:val="28"/>
          <w:shd w:val="clear" w:color="auto" w:fill="FFFFFF"/>
        </w:rPr>
        <w:t xml:space="preserve">.  Men dette virker </w:t>
      </w:r>
      <w:r w:rsidR="000567F8" w:rsidRPr="00301ADD">
        <w:rPr>
          <w:rFonts w:asciiTheme="minorHAnsi" w:hAnsiTheme="minorHAnsi" w:cstheme="minorHAnsi"/>
          <w:color w:val="2A2E2E"/>
          <w:sz w:val="28"/>
          <w:szCs w:val="28"/>
          <w:shd w:val="clear" w:color="auto" w:fill="FFFFFF"/>
        </w:rPr>
        <w:t xml:space="preserve">lite </w:t>
      </w:r>
      <w:r w:rsidR="00C07B44" w:rsidRPr="00301ADD">
        <w:rPr>
          <w:rFonts w:asciiTheme="minorHAnsi" w:hAnsiTheme="minorHAnsi" w:cstheme="minorHAnsi"/>
          <w:color w:val="2A2E2E"/>
          <w:sz w:val="28"/>
          <w:szCs w:val="28"/>
          <w:shd w:val="clear" w:color="auto" w:fill="FFFFFF"/>
        </w:rPr>
        <w:t>re</w:t>
      </w:r>
      <w:r w:rsidR="0056526F">
        <w:rPr>
          <w:rFonts w:asciiTheme="minorHAnsi" w:hAnsiTheme="minorHAnsi" w:cstheme="minorHAnsi"/>
          <w:color w:val="2A2E2E"/>
          <w:sz w:val="28"/>
          <w:szCs w:val="28"/>
          <w:shd w:val="clear" w:color="auto" w:fill="FFFFFF"/>
        </w:rPr>
        <w:t>a</w:t>
      </w:r>
      <w:r w:rsidR="00C07B44" w:rsidRPr="00301ADD">
        <w:rPr>
          <w:rFonts w:asciiTheme="minorHAnsi" w:hAnsiTheme="minorHAnsi" w:cstheme="minorHAnsi"/>
          <w:color w:val="2A2E2E"/>
          <w:sz w:val="28"/>
          <w:szCs w:val="28"/>
          <w:shd w:val="clear" w:color="auto" w:fill="FFFFFF"/>
        </w:rPr>
        <w:t>listisk</w:t>
      </w:r>
      <w:r w:rsidR="007E3F0E" w:rsidRPr="00301ADD">
        <w:rPr>
          <w:rFonts w:asciiTheme="minorHAnsi" w:hAnsiTheme="minorHAnsi" w:cstheme="minorHAnsi"/>
          <w:color w:val="2A2E2E"/>
          <w:sz w:val="28"/>
          <w:szCs w:val="28"/>
          <w:shd w:val="clear" w:color="auto" w:fill="FFFFFF"/>
        </w:rPr>
        <w:t xml:space="preserve"> i dagens politiske situasjon</w:t>
      </w:r>
      <w:r w:rsidR="0056526F">
        <w:rPr>
          <w:rFonts w:asciiTheme="minorHAnsi" w:hAnsiTheme="minorHAnsi" w:cstheme="minorHAnsi"/>
          <w:color w:val="2A2E2E"/>
          <w:sz w:val="28"/>
          <w:szCs w:val="28"/>
          <w:shd w:val="clear" w:color="auto" w:fill="FFFFFF"/>
        </w:rPr>
        <w:t xml:space="preserve">, spesielt siden det i sommer </w:t>
      </w:r>
      <w:r w:rsidR="00543206">
        <w:rPr>
          <w:rFonts w:asciiTheme="minorHAnsi" w:hAnsiTheme="minorHAnsi" w:cstheme="minorHAnsi"/>
          <w:color w:val="2A2E2E"/>
          <w:sz w:val="28"/>
          <w:szCs w:val="28"/>
          <w:shd w:val="clear" w:color="auto" w:fill="FFFFFF"/>
        </w:rPr>
        <w:t xml:space="preserve">endelig </w:t>
      </w:r>
      <w:r w:rsidR="0056526F">
        <w:rPr>
          <w:rFonts w:asciiTheme="minorHAnsi" w:hAnsiTheme="minorHAnsi" w:cstheme="minorHAnsi"/>
          <w:color w:val="2A2E2E"/>
          <w:sz w:val="28"/>
          <w:szCs w:val="28"/>
          <w:shd w:val="clear" w:color="auto" w:fill="FFFFFF"/>
        </w:rPr>
        <w:t>ble klart at Trondheim får et nytt marinteknisk senter på Tyholt til rundt 6 m</w:t>
      </w:r>
      <w:r w:rsidR="0052191F">
        <w:rPr>
          <w:rFonts w:asciiTheme="minorHAnsi" w:hAnsiTheme="minorHAnsi" w:cstheme="minorHAnsi"/>
          <w:color w:val="2A2E2E"/>
          <w:sz w:val="28"/>
          <w:szCs w:val="28"/>
          <w:shd w:val="clear" w:color="auto" w:fill="FFFFFF"/>
        </w:rPr>
        <w:t>illiarder</w:t>
      </w:r>
      <w:r w:rsidR="0056526F">
        <w:rPr>
          <w:rFonts w:asciiTheme="minorHAnsi" w:hAnsiTheme="minorHAnsi" w:cstheme="minorHAnsi"/>
          <w:color w:val="2A2E2E"/>
          <w:sz w:val="28"/>
          <w:szCs w:val="28"/>
          <w:shd w:val="clear" w:color="auto" w:fill="FFFFFF"/>
        </w:rPr>
        <w:t xml:space="preserve"> kroner</w:t>
      </w:r>
      <w:r w:rsidR="00C07B44" w:rsidRPr="00301ADD">
        <w:rPr>
          <w:rFonts w:asciiTheme="minorHAnsi" w:hAnsiTheme="minorHAnsi" w:cstheme="minorHAnsi"/>
          <w:color w:val="2A2E2E"/>
          <w:sz w:val="28"/>
          <w:szCs w:val="28"/>
          <w:shd w:val="clear" w:color="auto" w:fill="FFFFFF"/>
        </w:rPr>
        <w:t xml:space="preserve">. </w:t>
      </w:r>
      <w:r w:rsidR="000567F8" w:rsidRPr="00301ADD">
        <w:rPr>
          <w:rFonts w:asciiTheme="minorHAnsi" w:hAnsiTheme="minorHAnsi" w:cstheme="minorHAnsi"/>
          <w:color w:val="2A2E2E"/>
          <w:sz w:val="28"/>
          <w:szCs w:val="28"/>
          <w:shd w:val="clear" w:color="auto" w:fill="FFFFFF"/>
        </w:rPr>
        <w:t xml:space="preserve">Alternativet </w:t>
      </w:r>
      <w:r w:rsidR="00C07B44" w:rsidRPr="00301ADD">
        <w:rPr>
          <w:rFonts w:asciiTheme="minorHAnsi" w:hAnsiTheme="minorHAnsi" w:cstheme="minorHAnsi"/>
          <w:color w:val="2A2E2E"/>
          <w:sz w:val="28"/>
          <w:szCs w:val="28"/>
          <w:shd w:val="clear" w:color="auto" w:fill="FFFFFF"/>
        </w:rPr>
        <w:t xml:space="preserve">er </w:t>
      </w:r>
      <w:r w:rsidR="00C07B44" w:rsidRPr="00301ADD">
        <w:rPr>
          <w:rFonts w:asciiTheme="minorHAnsi" w:hAnsiTheme="minorHAnsi" w:cstheme="minorHAnsi"/>
          <w:color w:val="000000"/>
          <w:sz w:val="28"/>
          <w:szCs w:val="28"/>
        </w:rPr>
        <w:t xml:space="preserve">at NTNU går tilbake til det som hele tiden har vært grunnplanets syn, nemlig at Gløshaugen </w:t>
      </w:r>
      <w:r w:rsidR="00110BD9">
        <w:rPr>
          <w:rFonts w:asciiTheme="minorHAnsi" w:hAnsiTheme="minorHAnsi" w:cstheme="minorHAnsi"/>
          <w:color w:val="000000"/>
          <w:sz w:val="28"/>
          <w:szCs w:val="28"/>
        </w:rPr>
        <w:t xml:space="preserve">allerede er </w:t>
      </w:r>
      <w:r w:rsidR="00FB6977">
        <w:rPr>
          <w:rFonts w:asciiTheme="minorHAnsi" w:hAnsiTheme="minorHAnsi" w:cstheme="minorHAnsi"/>
          <w:color w:val="000000"/>
          <w:sz w:val="28"/>
          <w:szCs w:val="28"/>
        </w:rPr>
        <w:t>trangbodd</w:t>
      </w:r>
      <w:r w:rsidR="00C07B44" w:rsidRPr="00301ADD">
        <w:rPr>
          <w:rFonts w:asciiTheme="minorHAnsi" w:hAnsiTheme="minorHAnsi" w:cstheme="minorHAnsi"/>
          <w:color w:val="000000"/>
          <w:sz w:val="28"/>
          <w:szCs w:val="28"/>
        </w:rPr>
        <w:t xml:space="preserve"> og at det beste for NTNU er å </w:t>
      </w:r>
      <w:r w:rsidR="00B14A4A">
        <w:rPr>
          <w:rFonts w:asciiTheme="minorHAnsi" w:hAnsiTheme="minorHAnsi" w:cstheme="minorHAnsi"/>
          <w:color w:val="000000"/>
          <w:sz w:val="28"/>
          <w:szCs w:val="28"/>
        </w:rPr>
        <w:t>beholde</w:t>
      </w:r>
      <w:r w:rsidR="00C07B44" w:rsidRPr="00301ADD">
        <w:rPr>
          <w:rFonts w:asciiTheme="minorHAnsi" w:hAnsiTheme="minorHAnsi" w:cstheme="minorHAnsi"/>
          <w:color w:val="000000"/>
          <w:sz w:val="28"/>
          <w:szCs w:val="28"/>
        </w:rPr>
        <w:t xml:space="preserve"> Dragvoll campus. </w:t>
      </w:r>
    </w:p>
    <w:p w14:paraId="2A22A5DF" w14:textId="77777777" w:rsidR="00226F02" w:rsidRPr="00301ADD" w:rsidRDefault="00226F02" w:rsidP="00C07B44">
      <w:pPr>
        <w:pStyle w:val="NormalWeb"/>
        <w:rPr>
          <w:rFonts w:asciiTheme="minorHAnsi" w:hAnsiTheme="minorHAnsi" w:cstheme="minorHAnsi"/>
          <w:color w:val="000000"/>
          <w:sz w:val="28"/>
          <w:szCs w:val="28"/>
        </w:rPr>
      </w:pPr>
    </w:p>
    <w:sectPr w:rsidR="00226F02" w:rsidRPr="00301A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3CE53" w14:textId="77777777" w:rsidR="003862C4" w:rsidRDefault="003862C4" w:rsidP="003862C4">
      <w:pPr>
        <w:spacing w:after="0" w:line="240" w:lineRule="auto"/>
      </w:pPr>
      <w:r>
        <w:separator/>
      </w:r>
    </w:p>
  </w:endnote>
  <w:endnote w:type="continuationSeparator" w:id="0">
    <w:p w14:paraId="34F330CF" w14:textId="77777777" w:rsidR="003862C4" w:rsidRDefault="003862C4" w:rsidP="00386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0CC22" w14:textId="77777777" w:rsidR="003862C4" w:rsidRDefault="003862C4" w:rsidP="003862C4">
      <w:pPr>
        <w:spacing w:after="0" w:line="240" w:lineRule="auto"/>
      </w:pPr>
      <w:r>
        <w:separator/>
      </w:r>
    </w:p>
  </w:footnote>
  <w:footnote w:type="continuationSeparator" w:id="0">
    <w:p w14:paraId="019B191B" w14:textId="77777777" w:rsidR="003862C4" w:rsidRDefault="003862C4" w:rsidP="003862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2C4"/>
    <w:rsid w:val="000567F8"/>
    <w:rsid w:val="000B751A"/>
    <w:rsid w:val="000D3CE1"/>
    <w:rsid w:val="00110BD9"/>
    <w:rsid w:val="00133E79"/>
    <w:rsid w:val="001B249D"/>
    <w:rsid w:val="001E55A7"/>
    <w:rsid w:val="00204B71"/>
    <w:rsid w:val="00226F02"/>
    <w:rsid w:val="002F1925"/>
    <w:rsid w:val="00301ADD"/>
    <w:rsid w:val="003862C4"/>
    <w:rsid w:val="003F211E"/>
    <w:rsid w:val="00420876"/>
    <w:rsid w:val="00430E0D"/>
    <w:rsid w:val="004C45CE"/>
    <w:rsid w:val="0052191F"/>
    <w:rsid w:val="00543206"/>
    <w:rsid w:val="0056526F"/>
    <w:rsid w:val="00691E17"/>
    <w:rsid w:val="006B30C0"/>
    <w:rsid w:val="0077433C"/>
    <w:rsid w:val="007E2A0F"/>
    <w:rsid w:val="007E3F0E"/>
    <w:rsid w:val="00841423"/>
    <w:rsid w:val="00853C4A"/>
    <w:rsid w:val="00877E9D"/>
    <w:rsid w:val="008F30FC"/>
    <w:rsid w:val="00936F47"/>
    <w:rsid w:val="00952EA8"/>
    <w:rsid w:val="00967303"/>
    <w:rsid w:val="00A632DC"/>
    <w:rsid w:val="00AB75AB"/>
    <w:rsid w:val="00B14A4A"/>
    <w:rsid w:val="00C07B44"/>
    <w:rsid w:val="00C11007"/>
    <w:rsid w:val="00C23691"/>
    <w:rsid w:val="00C46F34"/>
    <w:rsid w:val="00C53E92"/>
    <w:rsid w:val="00DD51BD"/>
    <w:rsid w:val="00E86832"/>
    <w:rsid w:val="00EA5AFD"/>
    <w:rsid w:val="00ED3F3C"/>
    <w:rsid w:val="00F374CB"/>
    <w:rsid w:val="00FB697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A8F3E"/>
  <w15:chartTrackingRefBased/>
  <w15:docId w15:val="{928A9D6C-869C-4B41-8A66-7F4874FA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33E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Heading3">
    <w:name w:val="heading 3"/>
    <w:basedOn w:val="Normal"/>
    <w:link w:val="Heading3Char"/>
    <w:uiPriority w:val="9"/>
    <w:qFormat/>
    <w:rsid w:val="00133E79"/>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paragraph" w:styleId="Heading4">
    <w:name w:val="heading 4"/>
    <w:basedOn w:val="Normal"/>
    <w:next w:val="Normal"/>
    <w:link w:val="Heading4Char"/>
    <w:uiPriority w:val="9"/>
    <w:semiHidden/>
    <w:unhideWhenUsed/>
    <w:qFormat/>
    <w:rsid w:val="00C53E9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b-NO"/>
    </w:rPr>
  </w:style>
  <w:style w:type="character" w:customStyle="1" w:styleId="HTMLPreformattedChar">
    <w:name w:val="HTML Preformatted Char"/>
    <w:basedOn w:val="DefaultParagraphFont"/>
    <w:link w:val="HTMLPreformatted"/>
    <w:uiPriority w:val="99"/>
    <w:rsid w:val="003862C4"/>
    <w:rPr>
      <w:rFonts w:ascii="Courier New" w:eastAsia="Times New Roman" w:hAnsi="Courier New" w:cs="Courier New"/>
      <w:sz w:val="20"/>
      <w:szCs w:val="20"/>
      <w:lang w:eastAsia="nb-NO"/>
    </w:rPr>
  </w:style>
  <w:style w:type="character" w:customStyle="1" w:styleId="Heading1Char">
    <w:name w:val="Heading 1 Char"/>
    <w:basedOn w:val="DefaultParagraphFont"/>
    <w:link w:val="Heading1"/>
    <w:uiPriority w:val="9"/>
    <w:rsid w:val="00133E79"/>
    <w:rPr>
      <w:rFonts w:ascii="Times New Roman" w:eastAsia="Times New Roman" w:hAnsi="Times New Roman" w:cs="Times New Roman"/>
      <w:b/>
      <w:bCs/>
      <w:kern w:val="36"/>
      <w:sz w:val="48"/>
      <w:szCs w:val="48"/>
      <w:lang w:eastAsia="nb-NO"/>
    </w:rPr>
  </w:style>
  <w:style w:type="character" w:customStyle="1" w:styleId="Heading3Char">
    <w:name w:val="Heading 3 Char"/>
    <w:basedOn w:val="DefaultParagraphFont"/>
    <w:link w:val="Heading3"/>
    <w:uiPriority w:val="9"/>
    <w:rsid w:val="00133E79"/>
    <w:rPr>
      <w:rFonts w:ascii="Times New Roman" w:eastAsia="Times New Roman" w:hAnsi="Times New Roman" w:cs="Times New Roman"/>
      <w:b/>
      <w:bCs/>
      <w:sz w:val="27"/>
      <w:szCs w:val="27"/>
      <w:lang w:eastAsia="nb-NO"/>
    </w:rPr>
  </w:style>
  <w:style w:type="paragraph" w:styleId="HTMLAddress">
    <w:name w:val="HTML Address"/>
    <w:basedOn w:val="Normal"/>
    <w:link w:val="HTMLAddressChar"/>
    <w:uiPriority w:val="99"/>
    <w:semiHidden/>
    <w:unhideWhenUsed/>
    <w:rsid w:val="00133E79"/>
    <w:pPr>
      <w:spacing w:after="0" w:line="240" w:lineRule="auto"/>
    </w:pPr>
    <w:rPr>
      <w:rFonts w:ascii="Times New Roman" w:eastAsia="Times New Roman" w:hAnsi="Times New Roman" w:cs="Times New Roman"/>
      <w:i/>
      <w:iCs/>
      <w:sz w:val="24"/>
      <w:szCs w:val="24"/>
      <w:lang w:eastAsia="nb-NO"/>
    </w:rPr>
  </w:style>
  <w:style w:type="character" w:customStyle="1" w:styleId="HTMLAddressChar">
    <w:name w:val="HTML Address Char"/>
    <w:basedOn w:val="DefaultParagraphFont"/>
    <w:link w:val="HTMLAddress"/>
    <w:uiPriority w:val="99"/>
    <w:semiHidden/>
    <w:rsid w:val="00133E79"/>
    <w:rPr>
      <w:rFonts w:ascii="Times New Roman" w:eastAsia="Times New Roman" w:hAnsi="Times New Roman" w:cs="Times New Roman"/>
      <w:i/>
      <w:iCs/>
      <w:sz w:val="24"/>
      <w:szCs w:val="24"/>
      <w:lang w:eastAsia="nb-NO"/>
    </w:rPr>
  </w:style>
  <w:style w:type="character" w:customStyle="1" w:styleId="firstname">
    <w:name w:val="firstname"/>
    <w:basedOn w:val="DefaultParagraphFont"/>
    <w:rsid w:val="00133E79"/>
  </w:style>
  <w:style w:type="character" w:customStyle="1" w:styleId="lastname">
    <w:name w:val="lastname"/>
    <w:basedOn w:val="DefaultParagraphFont"/>
    <w:rsid w:val="00133E79"/>
  </w:style>
  <w:style w:type="paragraph" w:styleId="NormalWeb">
    <w:name w:val="Normal (Web)"/>
    <w:basedOn w:val="Normal"/>
    <w:uiPriority w:val="99"/>
    <w:unhideWhenUsed/>
    <w:rsid w:val="00133E79"/>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link">
    <w:name w:val="Hyperlink"/>
    <w:basedOn w:val="DefaultParagraphFont"/>
    <w:uiPriority w:val="99"/>
    <w:semiHidden/>
    <w:unhideWhenUsed/>
    <w:rsid w:val="00133E79"/>
    <w:rPr>
      <w:color w:val="0000FF"/>
      <w:u w:val="single"/>
    </w:rPr>
  </w:style>
  <w:style w:type="character" w:styleId="FollowedHyperlink">
    <w:name w:val="FollowedHyperlink"/>
    <w:basedOn w:val="DefaultParagraphFont"/>
    <w:uiPriority w:val="99"/>
    <w:semiHidden/>
    <w:unhideWhenUsed/>
    <w:rsid w:val="000B751A"/>
    <w:rPr>
      <w:color w:val="954F72" w:themeColor="followedHyperlink"/>
      <w:u w:val="single"/>
    </w:rPr>
  </w:style>
  <w:style w:type="character" w:customStyle="1" w:styleId="Heading4Char">
    <w:name w:val="Heading 4 Char"/>
    <w:basedOn w:val="DefaultParagraphFont"/>
    <w:link w:val="Heading4"/>
    <w:uiPriority w:val="9"/>
    <w:semiHidden/>
    <w:rsid w:val="00C53E9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485">
      <w:bodyDiv w:val="1"/>
      <w:marLeft w:val="0"/>
      <w:marRight w:val="0"/>
      <w:marTop w:val="0"/>
      <w:marBottom w:val="0"/>
      <w:divBdr>
        <w:top w:val="none" w:sz="0" w:space="0" w:color="auto"/>
        <w:left w:val="none" w:sz="0" w:space="0" w:color="auto"/>
        <w:bottom w:val="none" w:sz="0" w:space="0" w:color="auto"/>
        <w:right w:val="none" w:sz="0" w:space="0" w:color="auto"/>
      </w:divBdr>
    </w:div>
    <w:div w:id="120005330">
      <w:bodyDiv w:val="1"/>
      <w:marLeft w:val="0"/>
      <w:marRight w:val="0"/>
      <w:marTop w:val="0"/>
      <w:marBottom w:val="0"/>
      <w:divBdr>
        <w:top w:val="none" w:sz="0" w:space="0" w:color="auto"/>
        <w:left w:val="none" w:sz="0" w:space="0" w:color="auto"/>
        <w:bottom w:val="none" w:sz="0" w:space="0" w:color="auto"/>
        <w:right w:val="none" w:sz="0" w:space="0" w:color="auto"/>
      </w:divBdr>
      <w:divsChild>
        <w:div w:id="1436633910">
          <w:marLeft w:val="0"/>
          <w:marRight w:val="0"/>
          <w:marTop w:val="240"/>
          <w:marBottom w:val="0"/>
          <w:divBdr>
            <w:top w:val="none" w:sz="0" w:space="0" w:color="auto"/>
            <w:left w:val="none" w:sz="0" w:space="0" w:color="auto"/>
            <w:bottom w:val="none" w:sz="0" w:space="0" w:color="auto"/>
            <w:right w:val="none" w:sz="0" w:space="0" w:color="auto"/>
          </w:divBdr>
          <w:divsChild>
            <w:div w:id="262422254">
              <w:marLeft w:val="0"/>
              <w:marRight w:val="0"/>
              <w:marTop w:val="0"/>
              <w:marBottom w:val="180"/>
              <w:divBdr>
                <w:top w:val="none" w:sz="0" w:space="0" w:color="979797"/>
                <w:left w:val="none" w:sz="0" w:space="0" w:color="979797"/>
                <w:bottom w:val="single" w:sz="6" w:space="11" w:color="979797"/>
                <w:right w:val="none" w:sz="0" w:space="0" w:color="979797"/>
              </w:divBdr>
              <w:divsChild>
                <w:div w:id="1594121306">
                  <w:marLeft w:val="0"/>
                  <w:marRight w:val="0"/>
                  <w:marTop w:val="0"/>
                  <w:marBottom w:val="0"/>
                  <w:divBdr>
                    <w:top w:val="none" w:sz="0" w:space="0" w:color="auto"/>
                    <w:left w:val="none" w:sz="0" w:space="0" w:color="auto"/>
                    <w:bottom w:val="none" w:sz="0" w:space="0" w:color="auto"/>
                    <w:right w:val="none" w:sz="0" w:space="0" w:color="auto"/>
                  </w:divBdr>
                  <w:divsChild>
                    <w:div w:id="28943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066955">
      <w:bodyDiv w:val="1"/>
      <w:marLeft w:val="0"/>
      <w:marRight w:val="0"/>
      <w:marTop w:val="0"/>
      <w:marBottom w:val="0"/>
      <w:divBdr>
        <w:top w:val="none" w:sz="0" w:space="0" w:color="auto"/>
        <w:left w:val="none" w:sz="0" w:space="0" w:color="auto"/>
        <w:bottom w:val="none" w:sz="0" w:space="0" w:color="auto"/>
        <w:right w:val="none" w:sz="0" w:space="0" w:color="auto"/>
      </w:divBdr>
    </w:div>
    <w:div w:id="548734753">
      <w:bodyDiv w:val="1"/>
      <w:marLeft w:val="0"/>
      <w:marRight w:val="0"/>
      <w:marTop w:val="0"/>
      <w:marBottom w:val="0"/>
      <w:divBdr>
        <w:top w:val="none" w:sz="0" w:space="0" w:color="auto"/>
        <w:left w:val="none" w:sz="0" w:space="0" w:color="auto"/>
        <w:bottom w:val="none" w:sz="0" w:space="0" w:color="auto"/>
        <w:right w:val="none" w:sz="0" w:space="0" w:color="auto"/>
      </w:divBdr>
      <w:divsChild>
        <w:div w:id="896017393">
          <w:marLeft w:val="0"/>
          <w:marRight w:val="0"/>
          <w:marTop w:val="0"/>
          <w:marBottom w:val="0"/>
          <w:divBdr>
            <w:top w:val="none" w:sz="0" w:space="0" w:color="auto"/>
            <w:left w:val="none" w:sz="0" w:space="0" w:color="auto"/>
            <w:bottom w:val="none" w:sz="0" w:space="0" w:color="auto"/>
            <w:right w:val="none" w:sz="0" w:space="0" w:color="auto"/>
          </w:divBdr>
          <w:divsChild>
            <w:div w:id="1485659127">
              <w:marLeft w:val="0"/>
              <w:marRight w:val="0"/>
              <w:marTop w:val="0"/>
              <w:marBottom w:val="0"/>
              <w:divBdr>
                <w:top w:val="none" w:sz="0" w:space="0" w:color="auto"/>
                <w:left w:val="none" w:sz="0" w:space="0" w:color="auto"/>
                <w:bottom w:val="none" w:sz="0" w:space="0" w:color="auto"/>
                <w:right w:val="none" w:sz="0" w:space="0" w:color="auto"/>
              </w:divBdr>
            </w:div>
          </w:divsChild>
        </w:div>
        <w:div w:id="2010986832">
          <w:marLeft w:val="0"/>
          <w:marRight w:val="0"/>
          <w:marTop w:val="0"/>
          <w:marBottom w:val="0"/>
          <w:divBdr>
            <w:top w:val="none" w:sz="0" w:space="0" w:color="auto"/>
            <w:left w:val="none" w:sz="0" w:space="0" w:color="auto"/>
            <w:bottom w:val="none" w:sz="0" w:space="0" w:color="auto"/>
            <w:right w:val="none" w:sz="0" w:space="0" w:color="auto"/>
          </w:divBdr>
        </w:div>
        <w:div w:id="1272709518">
          <w:marLeft w:val="0"/>
          <w:marRight w:val="0"/>
          <w:marTop w:val="0"/>
          <w:marBottom w:val="0"/>
          <w:divBdr>
            <w:top w:val="none" w:sz="0" w:space="0" w:color="auto"/>
            <w:left w:val="none" w:sz="0" w:space="0" w:color="auto"/>
            <w:bottom w:val="none" w:sz="0" w:space="0" w:color="auto"/>
            <w:right w:val="none" w:sz="0" w:space="0" w:color="auto"/>
          </w:divBdr>
          <w:divsChild>
            <w:div w:id="1124271493">
              <w:marLeft w:val="0"/>
              <w:marRight w:val="0"/>
              <w:marTop w:val="0"/>
              <w:marBottom w:val="0"/>
              <w:divBdr>
                <w:top w:val="none" w:sz="0" w:space="0" w:color="auto"/>
                <w:left w:val="none" w:sz="0" w:space="0" w:color="auto"/>
                <w:bottom w:val="none" w:sz="0" w:space="0" w:color="auto"/>
                <w:right w:val="none" w:sz="0" w:space="0" w:color="auto"/>
              </w:divBdr>
              <w:divsChild>
                <w:div w:id="115182444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767505637">
      <w:bodyDiv w:val="1"/>
      <w:marLeft w:val="0"/>
      <w:marRight w:val="0"/>
      <w:marTop w:val="0"/>
      <w:marBottom w:val="0"/>
      <w:divBdr>
        <w:top w:val="none" w:sz="0" w:space="0" w:color="auto"/>
        <w:left w:val="none" w:sz="0" w:space="0" w:color="auto"/>
        <w:bottom w:val="none" w:sz="0" w:space="0" w:color="auto"/>
        <w:right w:val="none" w:sz="0" w:space="0" w:color="auto"/>
      </w:divBdr>
    </w:div>
    <w:div w:id="855652933">
      <w:bodyDiv w:val="1"/>
      <w:marLeft w:val="0"/>
      <w:marRight w:val="0"/>
      <w:marTop w:val="0"/>
      <w:marBottom w:val="0"/>
      <w:divBdr>
        <w:top w:val="none" w:sz="0" w:space="0" w:color="auto"/>
        <w:left w:val="none" w:sz="0" w:space="0" w:color="auto"/>
        <w:bottom w:val="none" w:sz="0" w:space="0" w:color="auto"/>
        <w:right w:val="none" w:sz="0" w:space="0" w:color="auto"/>
      </w:divBdr>
    </w:div>
    <w:div w:id="1098020861">
      <w:bodyDiv w:val="1"/>
      <w:marLeft w:val="0"/>
      <w:marRight w:val="0"/>
      <w:marTop w:val="0"/>
      <w:marBottom w:val="0"/>
      <w:divBdr>
        <w:top w:val="none" w:sz="0" w:space="0" w:color="auto"/>
        <w:left w:val="none" w:sz="0" w:space="0" w:color="auto"/>
        <w:bottom w:val="none" w:sz="0" w:space="0" w:color="auto"/>
        <w:right w:val="none" w:sz="0" w:space="0" w:color="auto"/>
      </w:divBdr>
    </w:div>
    <w:div w:id="1349060822">
      <w:bodyDiv w:val="1"/>
      <w:marLeft w:val="0"/>
      <w:marRight w:val="0"/>
      <w:marTop w:val="0"/>
      <w:marBottom w:val="0"/>
      <w:divBdr>
        <w:top w:val="none" w:sz="0" w:space="0" w:color="auto"/>
        <w:left w:val="none" w:sz="0" w:space="0" w:color="auto"/>
        <w:bottom w:val="none" w:sz="0" w:space="0" w:color="auto"/>
        <w:right w:val="none" w:sz="0" w:space="0" w:color="auto"/>
      </w:divBdr>
    </w:div>
    <w:div w:id="1410731758">
      <w:bodyDiv w:val="1"/>
      <w:marLeft w:val="0"/>
      <w:marRight w:val="0"/>
      <w:marTop w:val="0"/>
      <w:marBottom w:val="0"/>
      <w:divBdr>
        <w:top w:val="none" w:sz="0" w:space="0" w:color="auto"/>
        <w:left w:val="none" w:sz="0" w:space="0" w:color="auto"/>
        <w:bottom w:val="none" w:sz="0" w:space="0" w:color="auto"/>
        <w:right w:val="none" w:sz="0" w:space="0" w:color="auto"/>
      </w:divBdr>
    </w:div>
    <w:div w:id="210784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Sigurd Skogestad</dc:creator>
  <cp:keywords/>
  <dc:description/>
  <cp:lastModifiedBy>Sigurd Skogestad</cp:lastModifiedBy>
  <cp:revision>7</cp:revision>
  <dcterms:created xsi:type="dcterms:W3CDTF">2022-12-30T21:59:00Z</dcterms:created>
  <dcterms:modified xsi:type="dcterms:W3CDTF">2023-01-04T20:25:00Z</dcterms:modified>
</cp:coreProperties>
</file>